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EA9509" w14:textId="1569ABD7" w:rsidR="008F68B0" w:rsidRDefault="008F68B0" w:rsidP="008F68B0">
      <w:pPr>
        <w:pStyle w:val="CRCoverPage"/>
        <w:tabs>
          <w:tab w:val="right" w:pos="9639"/>
        </w:tabs>
        <w:spacing w:after="0"/>
        <w:rPr>
          <w:b/>
          <w:i/>
          <w:noProof/>
          <w:sz w:val="28"/>
        </w:rPr>
      </w:pPr>
      <w:r>
        <w:rPr>
          <w:b/>
          <w:noProof/>
          <w:sz w:val="24"/>
        </w:rPr>
        <w:t>3GPP TSG-CT WG4 Meeting #9</w:t>
      </w:r>
      <w:r w:rsidR="00FD02D9">
        <w:rPr>
          <w:b/>
          <w:noProof/>
          <w:sz w:val="24"/>
        </w:rPr>
        <w:t>5</w:t>
      </w:r>
      <w:r>
        <w:rPr>
          <w:b/>
          <w:i/>
          <w:noProof/>
          <w:sz w:val="28"/>
        </w:rPr>
        <w:tab/>
      </w:r>
      <w:r>
        <w:rPr>
          <w:b/>
          <w:noProof/>
          <w:sz w:val="24"/>
        </w:rPr>
        <w:t>C4-19</w:t>
      </w:r>
      <w:r w:rsidR="00117034">
        <w:rPr>
          <w:b/>
          <w:noProof/>
          <w:sz w:val="24"/>
        </w:rPr>
        <w:t>5198</w:t>
      </w:r>
    </w:p>
    <w:p w14:paraId="10644653" w14:textId="6DF9F029" w:rsidR="008F68B0" w:rsidRPr="00FD02D9" w:rsidRDefault="00FD02D9" w:rsidP="00FD02D9">
      <w:pPr>
        <w:pStyle w:val="CRCoverPage"/>
        <w:outlineLvl w:val="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r>
        <w:rPr>
          <w:rFonts w:hint="eastAsia"/>
          <w:b/>
          <w:noProof/>
          <w:sz w:val="24"/>
          <w:lang w:eastAsia="zh-CN"/>
        </w:rPr>
        <w:t xml:space="preserve"> </w:t>
      </w:r>
      <w:r>
        <w:rPr>
          <w:b/>
          <w:noProof/>
          <w:sz w:val="24"/>
          <w:lang w:eastAsia="zh-CN"/>
        </w:rPr>
        <w:t xml:space="preserve">                   </w:t>
      </w:r>
      <w:r w:rsidR="00490F7B">
        <w:rPr>
          <w:b/>
          <w:noProof/>
          <w:sz w:val="24"/>
          <w:lang w:eastAsia="zh-CN"/>
        </w:rPr>
        <w:t xml:space="preserve">       </w:t>
      </w:r>
      <w:r>
        <w:rPr>
          <w:b/>
          <w:noProof/>
          <w:sz w:val="24"/>
          <w:lang w:eastAsia="zh-CN"/>
        </w:rPr>
        <w:t xml:space="preserve">   </w:t>
      </w:r>
      <w:r w:rsidR="00490F7B" w:rsidRPr="00490F7B">
        <w:rPr>
          <w:b/>
          <w:i/>
          <w:noProof/>
          <w:sz w:val="21"/>
          <w:szCs w:val="21"/>
          <w:lang w:eastAsia="zh-CN"/>
        </w:rPr>
        <w:t xml:space="preserve">Revision of </w:t>
      </w:r>
      <w:r w:rsidR="00F27C1E" w:rsidRPr="00490F7B">
        <w:rPr>
          <w:b/>
          <w:i/>
          <w:noProof/>
          <w:sz w:val="21"/>
          <w:szCs w:val="21"/>
        </w:rPr>
        <w:t xml:space="preserve"> C4-194</w:t>
      </w:r>
      <w:r w:rsidRPr="00490F7B">
        <w:rPr>
          <w:b/>
          <w:i/>
          <w:noProof/>
          <w:sz w:val="21"/>
          <w:szCs w:val="21"/>
        </w:rPr>
        <w:t>412</w:t>
      </w:r>
      <w:r w:rsidR="00490F7B" w:rsidRPr="00490F7B">
        <w:rPr>
          <w:b/>
          <w:i/>
          <w:noProof/>
          <w:sz w:val="21"/>
          <w:szCs w:val="21"/>
        </w:rPr>
        <w:t>, C4-194160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0FB26FA" w14:textId="77777777" w:rsidTr="00547111">
        <w:tc>
          <w:tcPr>
            <w:tcW w:w="9641" w:type="dxa"/>
            <w:gridSpan w:val="9"/>
            <w:tcBorders>
              <w:top w:val="single" w:sz="4" w:space="0" w:color="auto"/>
              <w:left w:val="single" w:sz="4" w:space="0" w:color="auto"/>
              <w:right w:val="single" w:sz="4" w:space="0" w:color="auto"/>
            </w:tcBorders>
          </w:tcPr>
          <w:p w14:paraId="71EA9FA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DFC5188" w14:textId="77777777" w:rsidTr="00547111">
        <w:tc>
          <w:tcPr>
            <w:tcW w:w="9641" w:type="dxa"/>
            <w:gridSpan w:val="9"/>
            <w:tcBorders>
              <w:left w:val="single" w:sz="4" w:space="0" w:color="auto"/>
              <w:right w:val="single" w:sz="4" w:space="0" w:color="auto"/>
            </w:tcBorders>
          </w:tcPr>
          <w:p w14:paraId="4E131AEA" w14:textId="77777777" w:rsidR="001E41F3" w:rsidRDefault="001E41F3">
            <w:pPr>
              <w:pStyle w:val="CRCoverPage"/>
              <w:spacing w:after="0"/>
              <w:jc w:val="center"/>
              <w:rPr>
                <w:noProof/>
              </w:rPr>
            </w:pPr>
            <w:r>
              <w:rPr>
                <w:b/>
                <w:noProof/>
                <w:sz w:val="32"/>
              </w:rPr>
              <w:t>CHANGE REQUEST</w:t>
            </w:r>
          </w:p>
        </w:tc>
      </w:tr>
      <w:tr w:rsidR="001E41F3" w14:paraId="58E432C3" w14:textId="77777777" w:rsidTr="00547111">
        <w:tc>
          <w:tcPr>
            <w:tcW w:w="9641" w:type="dxa"/>
            <w:gridSpan w:val="9"/>
            <w:tcBorders>
              <w:left w:val="single" w:sz="4" w:space="0" w:color="auto"/>
              <w:right w:val="single" w:sz="4" w:space="0" w:color="auto"/>
            </w:tcBorders>
          </w:tcPr>
          <w:p w14:paraId="63D0B608" w14:textId="77777777" w:rsidR="001E41F3" w:rsidRDefault="001E41F3">
            <w:pPr>
              <w:pStyle w:val="CRCoverPage"/>
              <w:spacing w:after="0"/>
              <w:rPr>
                <w:noProof/>
                <w:sz w:val="8"/>
                <w:szCs w:val="8"/>
              </w:rPr>
            </w:pPr>
          </w:p>
        </w:tc>
      </w:tr>
      <w:tr w:rsidR="001E41F3" w14:paraId="33AA53D6" w14:textId="77777777" w:rsidTr="00547111">
        <w:tc>
          <w:tcPr>
            <w:tcW w:w="142" w:type="dxa"/>
            <w:tcBorders>
              <w:left w:val="single" w:sz="4" w:space="0" w:color="auto"/>
            </w:tcBorders>
          </w:tcPr>
          <w:p w14:paraId="457C4538" w14:textId="77777777" w:rsidR="001E41F3" w:rsidRDefault="001E41F3">
            <w:pPr>
              <w:pStyle w:val="CRCoverPage"/>
              <w:spacing w:after="0"/>
              <w:jc w:val="right"/>
              <w:rPr>
                <w:noProof/>
              </w:rPr>
            </w:pPr>
          </w:p>
        </w:tc>
        <w:tc>
          <w:tcPr>
            <w:tcW w:w="1559" w:type="dxa"/>
            <w:shd w:val="pct30" w:color="FFFF00" w:fill="auto"/>
          </w:tcPr>
          <w:p w14:paraId="4B786224" w14:textId="77777777" w:rsidR="001E41F3" w:rsidRPr="00410371" w:rsidRDefault="00A31CEC" w:rsidP="00A31CEC">
            <w:pPr>
              <w:pStyle w:val="CRCoverPage"/>
              <w:spacing w:after="0"/>
              <w:jc w:val="right"/>
              <w:rPr>
                <w:b/>
                <w:noProof/>
                <w:sz w:val="28"/>
              </w:rPr>
            </w:pPr>
            <w:r>
              <w:rPr>
                <w:b/>
                <w:noProof/>
                <w:sz w:val="28"/>
              </w:rPr>
              <w:t>29.503</w:t>
            </w:r>
          </w:p>
        </w:tc>
        <w:tc>
          <w:tcPr>
            <w:tcW w:w="709" w:type="dxa"/>
          </w:tcPr>
          <w:p w14:paraId="6459CF0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68121D" w14:textId="77777777" w:rsidR="001E41F3" w:rsidRPr="00410371" w:rsidRDefault="002608B6" w:rsidP="002608B6">
            <w:pPr>
              <w:pStyle w:val="CRCoverPage"/>
              <w:spacing w:after="0"/>
              <w:jc w:val="center"/>
              <w:rPr>
                <w:noProof/>
              </w:rPr>
            </w:pPr>
            <w:r>
              <w:rPr>
                <w:b/>
                <w:noProof/>
                <w:sz w:val="28"/>
              </w:rPr>
              <w:t>0252</w:t>
            </w:r>
          </w:p>
        </w:tc>
        <w:tc>
          <w:tcPr>
            <w:tcW w:w="709" w:type="dxa"/>
          </w:tcPr>
          <w:p w14:paraId="078BC2D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7BDB56D" w14:textId="3CFFE8AC" w:rsidR="001E41F3" w:rsidRPr="00410371" w:rsidRDefault="00FD02D9" w:rsidP="00E13F3D">
            <w:pPr>
              <w:pStyle w:val="CRCoverPage"/>
              <w:spacing w:after="0"/>
              <w:jc w:val="center"/>
              <w:rPr>
                <w:b/>
                <w:noProof/>
              </w:rPr>
            </w:pPr>
            <w:r>
              <w:rPr>
                <w:b/>
                <w:noProof/>
                <w:sz w:val="28"/>
              </w:rPr>
              <w:t>2</w:t>
            </w:r>
          </w:p>
        </w:tc>
        <w:tc>
          <w:tcPr>
            <w:tcW w:w="2410" w:type="dxa"/>
          </w:tcPr>
          <w:p w14:paraId="63E5E6D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D5DAEB" w14:textId="5EFB78E0" w:rsidR="001E41F3" w:rsidRPr="00410371" w:rsidRDefault="00CB1F2E">
            <w:pPr>
              <w:pStyle w:val="CRCoverPage"/>
              <w:spacing w:after="0"/>
              <w:jc w:val="center"/>
              <w:rPr>
                <w:noProof/>
                <w:sz w:val="28"/>
              </w:rPr>
            </w:pPr>
            <w:r>
              <w:rPr>
                <w:b/>
                <w:noProof/>
                <w:sz w:val="28"/>
              </w:rPr>
              <w:t>16.1.</w:t>
            </w:r>
            <w:r w:rsidR="00095349">
              <w:rPr>
                <w:b/>
                <w:noProof/>
                <w:sz w:val="28"/>
              </w:rPr>
              <w:t>0</w:t>
            </w:r>
          </w:p>
        </w:tc>
        <w:tc>
          <w:tcPr>
            <w:tcW w:w="143" w:type="dxa"/>
            <w:tcBorders>
              <w:right w:val="single" w:sz="4" w:space="0" w:color="auto"/>
            </w:tcBorders>
          </w:tcPr>
          <w:p w14:paraId="783C12CE" w14:textId="77777777" w:rsidR="001E41F3" w:rsidRDefault="001E41F3">
            <w:pPr>
              <w:pStyle w:val="CRCoverPage"/>
              <w:spacing w:after="0"/>
              <w:rPr>
                <w:noProof/>
              </w:rPr>
            </w:pPr>
          </w:p>
        </w:tc>
      </w:tr>
      <w:tr w:rsidR="001E41F3" w14:paraId="5ECC58AB" w14:textId="77777777" w:rsidTr="00547111">
        <w:tc>
          <w:tcPr>
            <w:tcW w:w="9641" w:type="dxa"/>
            <w:gridSpan w:val="9"/>
            <w:tcBorders>
              <w:left w:val="single" w:sz="4" w:space="0" w:color="auto"/>
              <w:right w:val="single" w:sz="4" w:space="0" w:color="auto"/>
            </w:tcBorders>
          </w:tcPr>
          <w:p w14:paraId="285EFAE8" w14:textId="77777777" w:rsidR="001E41F3" w:rsidRDefault="001E41F3">
            <w:pPr>
              <w:pStyle w:val="CRCoverPage"/>
              <w:spacing w:after="0"/>
              <w:rPr>
                <w:noProof/>
              </w:rPr>
            </w:pPr>
          </w:p>
        </w:tc>
      </w:tr>
      <w:tr w:rsidR="001E41F3" w14:paraId="21290070" w14:textId="77777777" w:rsidTr="00547111">
        <w:tc>
          <w:tcPr>
            <w:tcW w:w="9641" w:type="dxa"/>
            <w:gridSpan w:val="9"/>
            <w:tcBorders>
              <w:top w:val="single" w:sz="4" w:space="0" w:color="auto"/>
            </w:tcBorders>
          </w:tcPr>
          <w:p w14:paraId="60726F6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710FE83" w14:textId="77777777" w:rsidTr="00547111">
        <w:tc>
          <w:tcPr>
            <w:tcW w:w="9641" w:type="dxa"/>
            <w:gridSpan w:val="9"/>
          </w:tcPr>
          <w:p w14:paraId="3D0294BD" w14:textId="77777777" w:rsidR="001E41F3" w:rsidRDefault="001E41F3">
            <w:pPr>
              <w:pStyle w:val="CRCoverPage"/>
              <w:spacing w:after="0"/>
              <w:rPr>
                <w:noProof/>
                <w:sz w:val="8"/>
                <w:szCs w:val="8"/>
              </w:rPr>
            </w:pPr>
          </w:p>
        </w:tc>
      </w:tr>
    </w:tbl>
    <w:p w14:paraId="5200B7F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97A16E0" w14:textId="77777777" w:rsidTr="00A7671C">
        <w:tc>
          <w:tcPr>
            <w:tcW w:w="2835" w:type="dxa"/>
          </w:tcPr>
          <w:p w14:paraId="009F3AE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A4840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69793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5B86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458DCA" w14:textId="77777777" w:rsidR="00F25D98" w:rsidRDefault="00F25D98" w:rsidP="001E41F3">
            <w:pPr>
              <w:pStyle w:val="CRCoverPage"/>
              <w:spacing w:after="0"/>
              <w:jc w:val="center"/>
              <w:rPr>
                <w:b/>
                <w:caps/>
                <w:noProof/>
              </w:rPr>
            </w:pPr>
          </w:p>
        </w:tc>
        <w:tc>
          <w:tcPr>
            <w:tcW w:w="2126" w:type="dxa"/>
          </w:tcPr>
          <w:p w14:paraId="335D4B8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288A3D" w14:textId="77777777" w:rsidR="00F25D98" w:rsidRDefault="00F25D98" w:rsidP="001E41F3">
            <w:pPr>
              <w:pStyle w:val="CRCoverPage"/>
              <w:spacing w:after="0"/>
              <w:jc w:val="center"/>
              <w:rPr>
                <w:b/>
                <w:caps/>
                <w:noProof/>
              </w:rPr>
            </w:pPr>
          </w:p>
        </w:tc>
        <w:tc>
          <w:tcPr>
            <w:tcW w:w="1418" w:type="dxa"/>
            <w:tcBorders>
              <w:left w:val="nil"/>
            </w:tcBorders>
          </w:tcPr>
          <w:p w14:paraId="374BFF1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868A71" w14:textId="77777777" w:rsidR="00F25D98" w:rsidRDefault="004E1669" w:rsidP="004E1669">
            <w:pPr>
              <w:pStyle w:val="CRCoverPage"/>
              <w:spacing w:after="0"/>
              <w:rPr>
                <w:b/>
                <w:bCs/>
                <w:caps/>
                <w:noProof/>
              </w:rPr>
            </w:pPr>
            <w:r>
              <w:rPr>
                <w:b/>
                <w:bCs/>
                <w:caps/>
                <w:noProof/>
              </w:rPr>
              <w:t>X</w:t>
            </w:r>
          </w:p>
        </w:tc>
      </w:tr>
    </w:tbl>
    <w:p w14:paraId="1BCC52BD"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B85ACDB" w14:textId="77777777" w:rsidTr="00114BC1">
        <w:tc>
          <w:tcPr>
            <w:tcW w:w="9640" w:type="dxa"/>
            <w:gridSpan w:val="11"/>
          </w:tcPr>
          <w:p w14:paraId="088EDB74" w14:textId="77777777" w:rsidR="001E41F3" w:rsidRDefault="001E41F3">
            <w:pPr>
              <w:pStyle w:val="CRCoverPage"/>
              <w:spacing w:after="0"/>
              <w:rPr>
                <w:noProof/>
                <w:sz w:val="8"/>
                <w:szCs w:val="8"/>
              </w:rPr>
            </w:pPr>
          </w:p>
        </w:tc>
      </w:tr>
      <w:tr w:rsidR="001E41F3" w14:paraId="596958FE" w14:textId="77777777" w:rsidTr="00114BC1">
        <w:tc>
          <w:tcPr>
            <w:tcW w:w="1843" w:type="dxa"/>
            <w:tcBorders>
              <w:top w:val="single" w:sz="4" w:space="0" w:color="auto"/>
              <w:left w:val="single" w:sz="4" w:space="0" w:color="auto"/>
            </w:tcBorders>
          </w:tcPr>
          <w:p w14:paraId="024544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6EF2E7" w14:textId="77777777" w:rsidR="001E41F3" w:rsidRDefault="00534574" w:rsidP="00B80725">
            <w:pPr>
              <w:pStyle w:val="CRCoverPage"/>
              <w:spacing w:after="0"/>
              <w:ind w:left="100"/>
              <w:rPr>
                <w:noProof/>
              </w:rPr>
            </w:pPr>
            <w:r>
              <w:rPr>
                <w:noProof/>
              </w:rPr>
              <w:t>QoS for wireline access network</w:t>
            </w:r>
          </w:p>
        </w:tc>
      </w:tr>
      <w:tr w:rsidR="001E41F3" w14:paraId="51120919" w14:textId="77777777" w:rsidTr="00114BC1">
        <w:tc>
          <w:tcPr>
            <w:tcW w:w="1843" w:type="dxa"/>
            <w:tcBorders>
              <w:left w:val="single" w:sz="4" w:space="0" w:color="auto"/>
            </w:tcBorders>
          </w:tcPr>
          <w:p w14:paraId="3987E74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C09B49" w14:textId="77777777" w:rsidR="001E41F3" w:rsidRDefault="001E41F3">
            <w:pPr>
              <w:pStyle w:val="CRCoverPage"/>
              <w:spacing w:after="0"/>
              <w:rPr>
                <w:noProof/>
                <w:sz w:val="8"/>
                <w:szCs w:val="8"/>
              </w:rPr>
            </w:pPr>
          </w:p>
        </w:tc>
      </w:tr>
      <w:tr w:rsidR="001E41F3" w14:paraId="7A7B9E65" w14:textId="77777777" w:rsidTr="00114BC1">
        <w:tc>
          <w:tcPr>
            <w:tcW w:w="1843" w:type="dxa"/>
            <w:tcBorders>
              <w:left w:val="single" w:sz="4" w:space="0" w:color="auto"/>
            </w:tcBorders>
          </w:tcPr>
          <w:p w14:paraId="3BF3EC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B79FD6" w14:textId="77777777" w:rsidR="001E41F3" w:rsidRDefault="00F072E3">
            <w:pPr>
              <w:pStyle w:val="CRCoverPage"/>
              <w:spacing w:after="0"/>
              <w:ind w:left="100"/>
              <w:rPr>
                <w:noProof/>
              </w:rPr>
            </w:pPr>
            <w:r>
              <w:rPr>
                <w:noProof/>
              </w:rPr>
              <w:t>Huawei</w:t>
            </w:r>
          </w:p>
        </w:tc>
      </w:tr>
      <w:tr w:rsidR="001E41F3" w14:paraId="736D2087" w14:textId="77777777" w:rsidTr="00114BC1">
        <w:tc>
          <w:tcPr>
            <w:tcW w:w="1843" w:type="dxa"/>
            <w:tcBorders>
              <w:left w:val="single" w:sz="4" w:space="0" w:color="auto"/>
            </w:tcBorders>
          </w:tcPr>
          <w:p w14:paraId="737877B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9648A0" w14:textId="77777777" w:rsidR="001E41F3" w:rsidRDefault="004E1669" w:rsidP="00547111">
            <w:pPr>
              <w:pStyle w:val="CRCoverPage"/>
              <w:spacing w:after="0"/>
              <w:ind w:left="100"/>
              <w:rPr>
                <w:noProof/>
              </w:rPr>
            </w:pPr>
            <w:r>
              <w:rPr>
                <w:noProof/>
              </w:rPr>
              <w:t>CT4</w:t>
            </w:r>
          </w:p>
        </w:tc>
      </w:tr>
      <w:tr w:rsidR="001E41F3" w14:paraId="347E4C23" w14:textId="77777777" w:rsidTr="00114BC1">
        <w:tc>
          <w:tcPr>
            <w:tcW w:w="1843" w:type="dxa"/>
            <w:tcBorders>
              <w:left w:val="single" w:sz="4" w:space="0" w:color="auto"/>
            </w:tcBorders>
          </w:tcPr>
          <w:p w14:paraId="3C85C55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F17765" w14:textId="77777777" w:rsidR="001E41F3" w:rsidRDefault="001E41F3">
            <w:pPr>
              <w:pStyle w:val="CRCoverPage"/>
              <w:spacing w:after="0"/>
              <w:rPr>
                <w:noProof/>
                <w:sz w:val="8"/>
                <w:szCs w:val="8"/>
              </w:rPr>
            </w:pPr>
          </w:p>
        </w:tc>
      </w:tr>
      <w:tr w:rsidR="001E41F3" w14:paraId="619C8538" w14:textId="77777777" w:rsidTr="00114BC1">
        <w:tc>
          <w:tcPr>
            <w:tcW w:w="1843" w:type="dxa"/>
            <w:tcBorders>
              <w:left w:val="single" w:sz="4" w:space="0" w:color="auto"/>
            </w:tcBorders>
          </w:tcPr>
          <w:p w14:paraId="6C3BA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80F0E54" w14:textId="77777777" w:rsidR="001E41F3" w:rsidRDefault="00B947DD" w:rsidP="00B80725">
            <w:pPr>
              <w:pStyle w:val="CRCoverPage"/>
              <w:spacing w:after="0"/>
              <w:ind w:left="100"/>
              <w:rPr>
                <w:noProof/>
              </w:rPr>
            </w:pPr>
            <w:r>
              <w:rPr>
                <w:noProof/>
              </w:rPr>
              <w:t>5WWC</w:t>
            </w:r>
          </w:p>
        </w:tc>
        <w:tc>
          <w:tcPr>
            <w:tcW w:w="567" w:type="dxa"/>
            <w:tcBorders>
              <w:left w:val="nil"/>
            </w:tcBorders>
          </w:tcPr>
          <w:p w14:paraId="04A58CF4" w14:textId="77777777" w:rsidR="001E41F3" w:rsidRDefault="001E41F3">
            <w:pPr>
              <w:pStyle w:val="CRCoverPage"/>
              <w:spacing w:after="0"/>
              <w:ind w:right="100"/>
              <w:rPr>
                <w:noProof/>
              </w:rPr>
            </w:pPr>
          </w:p>
        </w:tc>
        <w:tc>
          <w:tcPr>
            <w:tcW w:w="1417" w:type="dxa"/>
            <w:gridSpan w:val="3"/>
            <w:tcBorders>
              <w:left w:val="nil"/>
            </w:tcBorders>
          </w:tcPr>
          <w:p w14:paraId="5E1D175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159FB4" w14:textId="76F20938" w:rsidR="001E41F3" w:rsidRDefault="00B947DD" w:rsidP="00C927AF">
            <w:pPr>
              <w:pStyle w:val="CRCoverPage"/>
              <w:spacing w:after="0"/>
              <w:ind w:left="100"/>
              <w:rPr>
                <w:noProof/>
              </w:rPr>
            </w:pPr>
            <w:r>
              <w:rPr>
                <w:noProof/>
              </w:rPr>
              <w:t>2019-</w:t>
            </w:r>
            <w:r w:rsidR="00C927AF">
              <w:rPr>
                <w:noProof/>
              </w:rPr>
              <w:t>10</w:t>
            </w:r>
            <w:r>
              <w:rPr>
                <w:noProof/>
              </w:rPr>
              <w:t>-</w:t>
            </w:r>
            <w:r w:rsidR="00C927AF">
              <w:rPr>
                <w:noProof/>
              </w:rPr>
              <w:t>31</w:t>
            </w:r>
          </w:p>
        </w:tc>
      </w:tr>
      <w:tr w:rsidR="001E41F3" w14:paraId="5B6E40F2" w14:textId="77777777" w:rsidTr="00114BC1">
        <w:tc>
          <w:tcPr>
            <w:tcW w:w="1843" w:type="dxa"/>
            <w:tcBorders>
              <w:left w:val="single" w:sz="4" w:space="0" w:color="auto"/>
            </w:tcBorders>
          </w:tcPr>
          <w:p w14:paraId="4CAFA476" w14:textId="77777777" w:rsidR="001E41F3" w:rsidRDefault="001E41F3">
            <w:pPr>
              <w:pStyle w:val="CRCoverPage"/>
              <w:spacing w:after="0"/>
              <w:rPr>
                <w:b/>
                <w:i/>
                <w:noProof/>
                <w:sz w:val="8"/>
                <w:szCs w:val="8"/>
              </w:rPr>
            </w:pPr>
          </w:p>
        </w:tc>
        <w:tc>
          <w:tcPr>
            <w:tcW w:w="1986" w:type="dxa"/>
            <w:gridSpan w:val="4"/>
          </w:tcPr>
          <w:p w14:paraId="09452B05" w14:textId="77777777" w:rsidR="001E41F3" w:rsidRDefault="001E41F3">
            <w:pPr>
              <w:pStyle w:val="CRCoverPage"/>
              <w:spacing w:after="0"/>
              <w:rPr>
                <w:noProof/>
                <w:sz w:val="8"/>
                <w:szCs w:val="8"/>
              </w:rPr>
            </w:pPr>
          </w:p>
        </w:tc>
        <w:tc>
          <w:tcPr>
            <w:tcW w:w="2267" w:type="dxa"/>
            <w:gridSpan w:val="2"/>
          </w:tcPr>
          <w:p w14:paraId="3D9024BA" w14:textId="77777777" w:rsidR="001E41F3" w:rsidRDefault="001E41F3">
            <w:pPr>
              <w:pStyle w:val="CRCoverPage"/>
              <w:spacing w:after="0"/>
              <w:rPr>
                <w:noProof/>
                <w:sz w:val="8"/>
                <w:szCs w:val="8"/>
              </w:rPr>
            </w:pPr>
          </w:p>
        </w:tc>
        <w:tc>
          <w:tcPr>
            <w:tcW w:w="1417" w:type="dxa"/>
            <w:gridSpan w:val="3"/>
          </w:tcPr>
          <w:p w14:paraId="5DDDB91A" w14:textId="77777777" w:rsidR="001E41F3" w:rsidRDefault="001E41F3">
            <w:pPr>
              <w:pStyle w:val="CRCoverPage"/>
              <w:spacing w:after="0"/>
              <w:rPr>
                <w:noProof/>
                <w:sz w:val="8"/>
                <w:szCs w:val="8"/>
              </w:rPr>
            </w:pPr>
          </w:p>
        </w:tc>
        <w:tc>
          <w:tcPr>
            <w:tcW w:w="2127" w:type="dxa"/>
            <w:tcBorders>
              <w:right w:val="single" w:sz="4" w:space="0" w:color="auto"/>
            </w:tcBorders>
          </w:tcPr>
          <w:p w14:paraId="1E1309DE" w14:textId="77777777" w:rsidR="001E41F3" w:rsidRDefault="001E41F3">
            <w:pPr>
              <w:pStyle w:val="CRCoverPage"/>
              <w:spacing w:after="0"/>
              <w:rPr>
                <w:noProof/>
                <w:sz w:val="8"/>
                <w:szCs w:val="8"/>
              </w:rPr>
            </w:pPr>
          </w:p>
        </w:tc>
      </w:tr>
      <w:tr w:rsidR="001E41F3" w14:paraId="7203483F" w14:textId="77777777" w:rsidTr="00114BC1">
        <w:trPr>
          <w:cantSplit/>
        </w:trPr>
        <w:tc>
          <w:tcPr>
            <w:tcW w:w="1843" w:type="dxa"/>
            <w:tcBorders>
              <w:left w:val="single" w:sz="4" w:space="0" w:color="auto"/>
            </w:tcBorders>
          </w:tcPr>
          <w:p w14:paraId="2FBE5FB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6A436C" w14:textId="77777777" w:rsidR="001E41F3" w:rsidRDefault="00B947DD" w:rsidP="00D24991">
            <w:pPr>
              <w:pStyle w:val="CRCoverPage"/>
              <w:spacing w:after="0"/>
              <w:ind w:left="100" w:right="-609"/>
              <w:rPr>
                <w:b/>
                <w:noProof/>
              </w:rPr>
            </w:pPr>
            <w:r>
              <w:rPr>
                <w:b/>
                <w:noProof/>
              </w:rPr>
              <w:t>B</w:t>
            </w:r>
          </w:p>
        </w:tc>
        <w:tc>
          <w:tcPr>
            <w:tcW w:w="3402" w:type="dxa"/>
            <w:gridSpan w:val="5"/>
            <w:tcBorders>
              <w:left w:val="nil"/>
            </w:tcBorders>
          </w:tcPr>
          <w:p w14:paraId="48A96791" w14:textId="77777777" w:rsidR="001E41F3" w:rsidRDefault="001E41F3">
            <w:pPr>
              <w:pStyle w:val="CRCoverPage"/>
              <w:spacing w:after="0"/>
              <w:rPr>
                <w:noProof/>
              </w:rPr>
            </w:pPr>
          </w:p>
        </w:tc>
        <w:tc>
          <w:tcPr>
            <w:tcW w:w="1417" w:type="dxa"/>
            <w:gridSpan w:val="3"/>
            <w:tcBorders>
              <w:left w:val="nil"/>
            </w:tcBorders>
          </w:tcPr>
          <w:p w14:paraId="25F6FDA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6D5FDD" w14:textId="77777777" w:rsidR="001E41F3" w:rsidRDefault="00B947DD" w:rsidP="00B947DD">
            <w:pPr>
              <w:pStyle w:val="CRCoverPage"/>
              <w:spacing w:after="0"/>
              <w:ind w:left="100"/>
              <w:rPr>
                <w:noProof/>
              </w:rPr>
            </w:pPr>
            <w:r>
              <w:rPr>
                <w:noProof/>
              </w:rPr>
              <w:t>Rel-16</w:t>
            </w:r>
          </w:p>
        </w:tc>
      </w:tr>
      <w:tr w:rsidR="001E41F3" w14:paraId="4846A487" w14:textId="77777777" w:rsidTr="00114BC1">
        <w:tc>
          <w:tcPr>
            <w:tcW w:w="1843" w:type="dxa"/>
            <w:tcBorders>
              <w:left w:val="single" w:sz="4" w:space="0" w:color="auto"/>
              <w:bottom w:val="single" w:sz="4" w:space="0" w:color="auto"/>
            </w:tcBorders>
          </w:tcPr>
          <w:p w14:paraId="02F7841D" w14:textId="77777777" w:rsidR="001E41F3" w:rsidRDefault="001E41F3">
            <w:pPr>
              <w:pStyle w:val="CRCoverPage"/>
              <w:spacing w:after="0"/>
              <w:rPr>
                <w:b/>
                <w:i/>
                <w:noProof/>
              </w:rPr>
            </w:pPr>
          </w:p>
        </w:tc>
        <w:tc>
          <w:tcPr>
            <w:tcW w:w="4677" w:type="dxa"/>
            <w:gridSpan w:val="8"/>
            <w:tcBorders>
              <w:bottom w:val="single" w:sz="4" w:space="0" w:color="auto"/>
            </w:tcBorders>
          </w:tcPr>
          <w:p w14:paraId="6C93FD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69C96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960F93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7090A2" w14:textId="77777777" w:rsidTr="00114BC1">
        <w:tc>
          <w:tcPr>
            <w:tcW w:w="1843" w:type="dxa"/>
          </w:tcPr>
          <w:p w14:paraId="5922A330" w14:textId="77777777" w:rsidR="001E41F3" w:rsidRDefault="001E41F3">
            <w:pPr>
              <w:pStyle w:val="CRCoverPage"/>
              <w:spacing w:after="0"/>
              <w:rPr>
                <w:b/>
                <w:i/>
                <w:noProof/>
                <w:sz w:val="8"/>
                <w:szCs w:val="8"/>
              </w:rPr>
            </w:pPr>
          </w:p>
        </w:tc>
        <w:tc>
          <w:tcPr>
            <w:tcW w:w="7797" w:type="dxa"/>
            <w:gridSpan w:val="10"/>
          </w:tcPr>
          <w:p w14:paraId="20DB419B" w14:textId="77777777" w:rsidR="001E41F3" w:rsidRDefault="001E41F3">
            <w:pPr>
              <w:pStyle w:val="CRCoverPage"/>
              <w:spacing w:after="0"/>
              <w:rPr>
                <w:noProof/>
                <w:sz w:val="8"/>
                <w:szCs w:val="8"/>
              </w:rPr>
            </w:pPr>
          </w:p>
        </w:tc>
      </w:tr>
      <w:tr w:rsidR="001E41F3" w14:paraId="0AA1B7A6" w14:textId="77777777" w:rsidTr="00114BC1">
        <w:tc>
          <w:tcPr>
            <w:tcW w:w="2694" w:type="dxa"/>
            <w:gridSpan w:val="2"/>
            <w:tcBorders>
              <w:top w:val="single" w:sz="4" w:space="0" w:color="auto"/>
              <w:left w:val="single" w:sz="4" w:space="0" w:color="auto"/>
            </w:tcBorders>
          </w:tcPr>
          <w:p w14:paraId="7769489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FD0BB9" w14:textId="6531F981" w:rsidR="00175123" w:rsidRDefault="00175123" w:rsidP="00175123">
            <w:pPr>
              <w:pStyle w:val="CRCoverPage"/>
              <w:spacing w:after="0"/>
              <w:ind w:left="100"/>
              <w:rPr>
                <w:noProof/>
                <w:lang w:eastAsia="zh-CN"/>
              </w:rPr>
            </w:pPr>
            <w:r>
              <w:rPr>
                <w:rFonts w:hint="eastAsia"/>
                <w:noProof/>
                <w:lang w:eastAsia="zh-CN"/>
              </w:rPr>
              <w:t>Bas</w:t>
            </w:r>
            <w:r>
              <w:rPr>
                <w:noProof/>
                <w:lang w:eastAsia="zh-CN"/>
              </w:rPr>
              <w:t>e</w:t>
            </w:r>
            <w:r>
              <w:rPr>
                <w:rFonts w:hint="eastAsia"/>
                <w:noProof/>
                <w:lang w:eastAsia="zh-CN"/>
              </w:rPr>
              <w:t>d</w:t>
            </w:r>
            <w:r>
              <w:rPr>
                <w:noProof/>
                <w:lang w:eastAsia="zh-CN"/>
              </w:rPr>
              <w:t xml:space="preserve"> on the TS 23.316, for the wireline access network, there are the following two new </w:t>
            </w:r>
            <w:r>
              <w:rPr>
                <w:rFonts w:hint="eastAsia"/>
                <w:noProof/>
                <w:lang w:eastAsia="zh-CN"/>
              </w:rPr>
              <w:t>QoS</w:t>
            </w:r>
            <w:r>
              <w:rPr>
                <w:noProof/>
                <w:lang w:eastAsia="zh-CN"/>
              </w:rPr>
              <w:t xml:space="preserve"> parameters.  </w:t>
            </w:r>
          </w:p>
          <w:p w14:paraId="6EB776B2" w14:textId="77777777" w:rsidR="00175123" w:rsidRPr="00780026" w:rsidRDefault="00175123" w:rsidP="00175123">
            <w:pPr>
              <w:pStyle w:val="CRCoverPage"/>
              <w:spacing w:after="0"/>
              <w:ind w:left="100"/>
              <w:rPr>
                <w:noProof/>
                <w:lang w:eastAsia="zh-CN"/>
              </w:rPr>
            </w:pPr>
          </w:p>
          <w:p w14:paraId="0F51773D" w14:textId="77777777" w:rsidR="00175123" w:rsidRPr="003B7B43" w:rsidRDefault="00175123" w:rsidP="00175123">
            <w:pPr>
              <w:pStyle w:val="CRCoverPage"/>
              <w:spacing w:after="0"/>
              <w:ind w:left="100"/>
              <w:rPr>
                <w:noProof/>
                <w:lang w:eastAsia="zh-CN"/>
              </w:rPr>
            </w:pPr>
            <w:bookmarkStart w:id="2" w:name="_Toc11154852"/>
            <w:r w:rsidRPr="003B7B43">
              <w:rPr>
                <w:noProof/>
                <w:lang w:eastAsia="zh-CN"/>
              </w:rPr>
              <w:t>4.5.1.1</w:t>
            </w:r>
            <w:r w:rsidRPr="003B7B43">
              <w:rPr>
                <w:noProof/>
                <w:lang w:eastAsia="zh-CN"/>
              </w:rPr>
              <w:tab/>
              <w:t>Total Maximum Bit Rates</w:t>
            </w:r>
            <w:bookmarkEnd w:id="2"/>
          </w:p>
          <w:p w14:paraId="43581A47" w14:textId="77777777" w:rsidR="00175123" w:rsidRPr="003B7B43" w:rsidRDefault="00175123" w:rsidP="00175123">
            <w:pPr>
              <w:pStyle w:val="CRCoverPage"/>
              <w:spacing w:after="0"/>
              <w:ind w:left="100"/>
              <w:rPr>
                <w:noProof/>
                <w:lang w:eastAsia="zh-CN"/>
              </w:rPr>
            </w:pPr>
            <w:r w:rsidRPr="003B7B43">
              <w:rPr>
                <w:noProof/>
                <w:lang w:eastAsia="zh-CN"/>
              </w:rPr>
              <w:t>Each PDU Session of a 5G-RG or FN-RG may be associated with the following aggregate rate limit QoS parameter, when using a wireline access network (W-5GAN):</w:t>
            </w:r>
          </w:p>
          <w:p w14:paraId="25F4FBB3" w14:textId="77777777" w:rsidR="00175123" w:rsidRDefault="00175123" w:rsidP="00175123">
            <w:pPr>
              <w:pStyle w:val="CRCoverPage"/>
              <w:spacing w:after="0"/>
              <w:ind w:left="100"/>
              <w:rPr>
                <w:noProof/>
                <w:lang w:eastAsia="zh-CN"/>
              </w:rPr>
            </w:pPr>
            <w:r w:rsidRPr="003B7B43">
              <w:rPr>
                <w:noProof/>
                <w:lang w:eastAsia="zh-CN"/>
              </w:rPr>
              <w:t>-</w:t>
            </w:r>
            <w:r w:rsidRPr="003B7B43">
              <w:rPr>
                <w:noProof/>
                <w:lang w:eastAsia="zh-CN"/>
              </w:rPr>
              <w:tab/>
            </w:r>
            <w:r w:rsidRPr="00CF681B">
              <w:rPr>
                <w:noProof/>
                <w:lang w:eastAsia="zh-CN"/>
              </w:rPr>
              <w:t>per Session Total Maximum Bit Rate (Session-TMBR).</w:t>
            </w:r>
          </w:p>
          <w:p w14:paraId="4268B6B4" w14:textId="77777777" w:rsidR="00175123" w:rsidRPr="003B7B43" w:rsidRDefault="00175123" w:rsidP="00175123">
            <w:pPr>
              <w:pStyle w:val="CRCoverPage"/>
              <w:spacing w:after="0"/>
              <w:ind w:left="100"/>
              <w:rPr>
                <w:noProof/>
                <w:lang w:eastAsia="zh-CN"/>
              </w:rPr>
            </w:pPr>
          </w:p>
          <w:p w14:paraId="4635E577" w14:textId="77777777" w:rsidR="00175123" w:rsidRPr="003B7B43" w:rsidRDefault="00175123" w:rsidP="00175123">
            <w:pPr>
              <w:pStyle w:val="CRCoverPage"/>
              <w:spacing w:after="0"/>
              <w:ind w:left="100"/>
              <w:rPr>
                <w:noProof/>
                <w:lang w:eastAsia="zh-CN"/>
              </w:rPr>
            </w:pPr>
            <w:bookmarkStart w:id="3" w:name="_Toc11154853"/>
            <w:r w:rsidRPr="003B7B43">
              <w:rPr>
                <w:noProof/>
                <w:lang w:eastAsia="zh-CN"/>
              </w:rPr>
              <w:t>4.5.1.2</w:t>
            </w:r>
            <w:r w:rsidRPr="003B7B43">
              <w:rPr>
                <w:noProof/>
                <w:lang w:eastAsia="zh-CN"/>
              </w:rPr>
              <w:tab/>
            </w:r>
            <w:r w:rsidRPr="00CF681B">
              <w:rPr>
                <w:noProof/>
                <w:lang w:eastAsia="zh-CN"/>
              </w:rPr>
              <w:t>RG Level Wireline Access Characteristics</w:t>
            </w:r>
            <w:bookmarkEnd w:id="3"/>
          </w:p>
          <w:p w14:paraId="1CB0EA69" w14:textId="77777777" w:rsidR="00175123" w:rsidRDefault="00175123" w:rsidP="00175123">
            <w:pPr>
              <w:pStyle w:val="CRCoverPage"/>
              <w:spacing w:after="0"/>
              <w:ind w:left="100"/>
              <w:rPr>
                <w:noProof/>
                <w:lang w:eastAsia="zh-CN"/>
              </w:rPr>
            </w:pPr>
            <w:r w:rsidRPr="003B7B43">
              <w:rPr>
                <w:noProof/>
                <w:lang w:eastAsia="zh-CN"/>
              </w:rPr>
              <w:t>The wireline access networks may exhibit QoS control mechanisms and related thresholds, such as QoS class specific maximum bit rates, which the W-AGF needs to be aware of, in order to provide appropriate mapping of the QoS characteristics of the 5G QoS flows to the wireline technology specific QoS parameters.</w:t>
            </w:r>
            <w:r>
              <w:rPr>
                <w:noProof/>
                <w:lang w:eastAsia="zh-CN"/>
              </w:rPr>
              <w:t xml:space="preserve"> </w:t>
            </w:r>
          </w:p>
          <w:p w14:paraId="62A8E7EF" w14:textId="77777777" w:rsidR="00175123" w:rsidRPr="003B7B43" w:rsidRDefault="00175123" w:rsidP="00175123">
            <w:pPr>
              <w:pStyle w:val="TH"/>
              <w:ind w:firstLineChars="200" w:firstLine="402"/>
              <w:jc w:val="left"/>
            </w:pPr>
            <w:r w:rsidRPr="003B7B43">
              <w:lastRenderedPageBreak/>
              <w:t>Table 8.1.1.1-1: Wireline access specific UE Subscription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5"/>
              <w:gridCol w:w="2136"/>
              <w:gridCol w:w="3211"/>
            </w:tblGrid>
            <w:tr w:rsidR="00175123" w:rsidRPr="003B7B43" w14:paraId="31A3F4AD" w14:textId="77777777" w:rsidTr="005D646E">
              <w:trPr>
                <w:cantSplit/>
                <w:tblHeader/>
                <w:jc w:val="center"/>
              </w:trPr>
              <w:tc>
                <w:tcPr>
                  <w:tcW w:w="1098" w:type="pct"/>
                  <w:hideMark/>
                </w:tcPr>
                <w:p w14:paraId="04D69478" w14:textId="77777777" w:rsidR="00175123" w:rsidRPr="003B7B43" w:rsidRDefault="00175123" w:rsidP="00175123">
                  <w:pPr>
                    <w:pStyle w:val="TAH"/>
                    <w:rPr>
                      <w:rFonts w:eastAsia="Malgun Gothic"/>
                    </w:rPr>
                  </w:pPr>
                  <w:r w:rsidRPr="003B7B43">
                    <w:rPr>
                      <w:rFonts w:eastAsia="Malgun Gothic"/>
                    </w:rPr>
                    <w:t>Subscription data type</w:t>
                  </w:r>
                </w:p>
              </w:tc>
              <w:tc>
                <w:tcPr>
                  <w:tcW w:w="1559" w:type="pct"/>
                  <w:hideMark/>
                </w:tcPr>
                <w:p w14:paraId="370A6E80" w14:textId="77777777" w:rsidR="00175123" w:rsidRPr="003B7B43" w:rsidRDefault="00175123" w:rsidP="00175123">
                  <w:pPr>
                    <w:pStyle w:val="TAH"/>
                    <w:rPr>
                      <w:rFonts w:eastAsia="Malgun Gothic"/>
                    </w:rPr>
                  </w:pPr>
                  <w:r w:rsidRPr="003B7B43">
                    <w:rPr>
                      <w:rFonts w:eastAsia="Malgun Gothic"/>
                    </w:rPr>
                    <w:t>Field</w:t>
                  </w:r>
                </w:p>
              </w:tc>
              <w:tc>
                <w:tcPr>
                  <w:tcW w:w="2343" w:type="pct"/>
                  <w:hideMark/>
                </w:tcPr>
                <w:p w14:paraId="263DF31A" w14:textId="77777777" w:rsidR="00175123" w:rsidRPr="003B7B43" w:rsidRDefault="00175123" w:rsidP="00175123">
                  <w:pPr>
                    <w:pStyle w:val="TAH"/>
                    <w:rPr>
                      <w:rFonts w:eastAsia="Malgun Gothic"/>
                    </w:rPr>
                  </w:pPr>
                  <w:r w:rsidRPr="003B7B43">
                    <w:rPr>
                      <w:rFonts w:eastAsia="Malgun Gothic"/>
                    </w:rPr>
                    <w:t>Description</w:t>
                  </w:r>
                </w:p>
              </w:tc>
            </w:tr>
            <w:tr w:rsidR="00175123" w:rsidRPr="003B7B43" w14:paraId="55C4DB52" w14:textId="77777777" w:rsidTr="005D646E">
              <w:trPr>
                <w:cantSplit/>
                <w:tblHeader/>
                <w:jc w:val="center"/>
              </w:trPr>
              <w:tc>
                <w:tcPr>
                  <w:tcW w:w="1098" w:type="pct"/>
                </w:tcPr>
                <w:p w14:paraId="79EE6E94" w14:textId="77777777" w:rsidR="00175123" w:rsidRPr="003B7B43" w:rsidRDefault="00175123" w:rsidP="00175123">
                  <w:pPr>
                    <w:pStyle w:val="TAL"/>
                    <w:rPr>
                      <w:rFonts w:eastAsia="宋体"/>
                    </w:rPr>
                  </w:pPr>
                  <w:r w:rsidRPr="003B7B43">
                    <w:rPr>
                      <w:rFonts w:eastAsia="宋体"/>
                    </w:rPr>
                    <w:t>Access and Mobility Subscription data (data needed for UE Registration and Mobility Management)</w:t>
                  </w:r>
                </w:p>
              </w:tc>
              <w:tc>
                <w:tcPr>
                  <w:tcW w:w="1559" w:type="pct"/>
                </w:tcPr>
                <w:p w14:paraId="4B152CE2" w14:textId="77777777" w:rsidR="00175123" w:rsidRPr="003B7B43" w:rsidRDefault="00175123" w:rsidP="00175123">
                  <w:pPr>
                    <w:pStyle w:val="TAL"/>
                    <w:rPr>
                      <w:rFonts w:eastAsia="Malgun Gothic"/>
                    </w:rPr>
                  </w:pPr>
                  <w:r w:rsidRPr="003B7B43">
                    <w:rPr>
                      <w:rFonts w:eastAsia="Malgun Gothic"/>
                    </w:rPr>
                    <w:t>RG Level Wireline Access Characteristics</w:t>
                  </w:r>
                </w:p>
              </w:tc>
              <w:tc>
                <w:tcPr>
                  <w:tcW w:w="2343" w:type="pct"/>
                </w:tcPr>
                <w:p w14:paraId="0667C388" w14:textId="77777777" w:rsidR="00175123" w:rsidRPr="003B7B43" w:rsidRDefault="00175123" w:rsidP="00175123">
                  <w:pPr>
                    <w:pStyle w:val="TAL"/>
                    <w:rPr>
                      <w:rFonts w:eastAsia="Malgun Gothic"/>
                    </w:rPr>
                  </w:pPr>
                  <w:r w:rsidRPr="003B7B43">
                    <w:rPr>
                      <w:rFonts w:eastAsia="Malgun Gothic"/>
                    </w:rPr>
                    <w:t xml:space="preserve">The RG level Wireline Access Characteristics parameter provides </w:t>
                  </w:r>
                  <w:proofErr w:type="spellStart"/>
                  <w:r w:rsidRPr="003B7B43">
                    <w:rPr>
                      <w:rFonts w:eastAsia="Malgun Gothic"/>
                    </w:rPr>
                    <w:t>QoS</w:t>
                  </w:r>
                  <w:proofErr w:type="spellEnd"/>
                  <w:r w:rsidRPr="003B7B43">
                    <w:rPr>
                      <w:rFonts w:eastAsia="Malgun Gothic"/>
                    </w:rPr>
                    <w:t xml:space="preserve"> information for the W-AGF, as defined in clause 4.5.1.2. </w:t>
                  </w:r>
                  <w:r w:rsidRPr="00114BC1">
                    <w:rPr>
                      <w:rFonts w:eastAsia="Malgun Gothic"/>
                    </w:rPr>
                    <w:t>This parameter is handled by the UDM as a transparent container.</w:t>
                  </w:r>
                </w:p>
              </w:tc>
            </w:tr>
            <w:tr w:rsidR="00175123" w:rsidRPr="003B7B43" w14:paraId="4566E3A8" w14:textId="77777777" w:rsidTr="005D646E">
              <w:trPr>
                <w:cantSplit/>
                <w:trHeight w:val="210"/>
                <w:tblHeader/>
                <w:jc w:val="center"/>
              </w:trPr>
              <w:tc>
                <w:tcPr>
                  <w:tcW w:w="1098" w:type="pct"/>
                </w:tcPr>
                <w:p w14:paraId="7C1ECB5A" w14:textId="77777777" w:rsidR="00175123" w:rsidRPr="003B7B43" w:rsidRDefault="00175123" w:rsidP="00175123">
                  <w:pPr>
                    <w:pStyle w:val="TAL"/>
                    <w:rPr>
                      <w:rFonts w:eastAsia="宋体"/>
                    </w:rPr>
                  </w:pPr>
                  <w:r w:rsidRPr="003B7B43">
                    <w:rPr>
                      <w:rFonts w:eastAsia="宋体"/>
                    </w:rPr>
                    <w:t>Session Management Subscription data (data needed for PDU Session Establishment)</w:t>
                  </w:r>
                </w:p>
              </w:tc>
              <w:tc>
                <w:tcPr>
                  <w:tcW w:w="1559" w:type="pct"/>
                </w:tcPr>
                <w:p w14:paraId="446C317C" w14:textId="77777777" w:rsidR="00175123" w:rsidRPr="003B7B43" w:rsidRDefault="00175123" w:rsidP="00175123">
                  <w:pPr>
                    <w:pStyle w:val="TAL"/>
                    <w:rPr>
                      <w:rFonts w:eastAsia="宋体"/>
                    </w:rPr>
                  </w:pPr>
                  <w:r w:rsidRPr="003B7B43">
                    <w:rPr>
                      <w:rFonts w:eastAsia="Malgun Gothic"/>
                    </w:rPr>
                    <w:t>Subscribed-Session-TMBR</w:t>
                  </w:r>
                </w:p>
              </w:tc>
              <w:tc>
                <w:tcPr>
                  <w:tcW w:w="2343" w:type="pct"/>
                </w:tcPr>
                <w:p w14:paraId="05B32A35" w14:textId="77777777" w:rsidR="00175123" w:rsidRPr="003B7B43" w:rsidRDefault="00175123" w:rsidP="00175123">
                  <w:pPr>
                    <w:pStyle w:val="TAL"/>
                    <w:rPr>
                      <w:rFonts w:eastAsia="宋体"/>
                    </w:rPr>
                  </w:pPr>
                  <w:r w:rsidRPr="003B7B43">
                    <w:rPr>
                      <w:rFonts w:eastAsia="Malgun Gothic"/>
                    </w:rPr>
                    <w:t xml:space="preserve">The maximum aggregated uplink and downlink MBRs to be shared across all GBR and Non-GBR </w:t>
                  </w:r>
                  <w:proofErr w:type="spellStart"/>
                  <w:r w:rsidRPr="003B7B43">
                    <w:rPr>
                      <w:rFonts w:eastAsia="Malgun Gothic"/>
                    </w:rPr>
                    <w:t>QoS</w:t>
                  </w:r>
                  <w:proofErr w:type="spellEnd"/>
                  <w:r w:rsidRPr="003B7B43">
                    <w:rPr>
                      <w:rFonts w:eastAsia="Malgun Gothic"/>
                    </w:rPr>
                    <w:t xml:space="preserve"> Flows in each PDU Session, which are established for the DNN, S-NSSAI. Applicable only for the wireline access network for a 5G-RG or FN-RG, as defined in clause 4.4.x.1.</w:t>
                  </w:r>
                </w:p>
              </w:tc>
            </w:tr>
          </w:tbl>
          <w:p w14:paraId="1AF9B036" w14:textId="12BC8473" w:rsidR="00175123" w:rsidRDefault="00175123" w:rsidP="00175123">
            <w:pPr>
              <w:pStyle w:val="CRCoverPage"/>
              <w:spacing w:after="0"/>
              <w:rPr>
                <w:noProof/>
                <w:highlight w:val="yellow"/>
                <w:lang w:eastAsia="zh-CN"/>
              </w:rPr>
            </w:pPr>
          </w:p>
          <w:p w14:paraId="79429A09" w14:textId="3B0DBA14" w:rsidR="00175123" w:rsidRPr="00490F7B" w:rsidRDefault="00175123" w:rsidP="00FD02D9">
            <w:pPr>
              <w:pStyle w:val="CRCoverPage"/>
              <w:spacing w:after="0"/>
              <w:ind w:left="100"/>
              <w:rPr>
                <w:noProof/>
                <w:lang w:eastAsia="zh-CN"/>
              </w:rPr>
            </w:pPr>
            <w:r w:rsidRPr="00490F7B">
              <w:rPr>
                <w:rFonts w:hint="eastAsia"/>
                <w:noProof/>
                <w:lang w:eastAsia="zh-CN"/>
              </w:rPr>
              <w:t>Rev</w:t>
            </w:r>
            <w:r w:rsidRPr="00490F7B">
              <w:rPr>
                <w:noProof/>
                <w:lang w:eastAsia="zh-CN"/>
              </w:rPr>
              <w:t>2</w:t>
            </w:r>
            <w:r w:rsidRPr="00490F7B">
              <w:rPr>
                <w:rFonts w:hint="eastAsia"/>
                <w:noProof/>
                <w:lang w:eastAsia="zh-CN"/>
              </w:rPr>
              <w:t>：</w:t>
            </w:r>
          </w:p>
          <w:p w14:paraId="7A67589C" w14:textId="77777777" w:rsidR="00114BC1" w:rsidRDefault="00FD02D9" w:rsidP="00FD02D9">
            <w:pPr>
              <w:pStyle w:val="CRCoverPage"/>
              <w:spacing w:after="0"/>
              <w:ind w:left="100"/>
              <w:rPr>
                <w:noProof/>
                <w:lang w:eastAsia="zh-CN"/>
              </w:rPr>
            </w:pPr>
            <w:r w:rsidRPr="00490F7B">
              <w:rPr>
                <w:rFonts w:hint="eastAsia"/>
                <w:noProof/>
                <w:lang w:eastAsia="zh-CN"/>
              </w:rPr>
              <w:t>I</w:t>
            </w:r>
            <w:r w:rsidRPr="00490F7B">
              <w:rPr>
                <w:noProof/>
                <w:lang w:eastAsia="zh-CN"/>
              </w:rPr>
              <w:t>t was agreed in</w:t>
            </w:r>
            <w:r w:rsidR="002C6074">
              <w:rPr>
                <w:noProof/>
                <w:lang w:eastAsia="zh-CN"/>
              </w:rPr>
              <w:t xml:space="preserve"> CR0052 (S2-1910377)</w:t>
            </w:r>
            <w:r w:rsidRPr="00490F7B">
              <w:rPr>
                <w:noProof/>
                <w:lang w:eastAsia="zh-CN"/>
              </w:rPr>
              <w:t xml:space="preserve"> </w:t>
            </w:r>
            <w:r w:rsidR="002C6074">
              <w:rPr>
                <w:noProof/>
                <w:lang w:eastAsia="zh-CN"/>
              </w:rPr>
              <w:t xml:space="preserve">in </w:t>
            </w:r>
            <w:r w:rsidRPr="00490F7B">
              <w:rPr>
                <w:noProof/>
                <w:lang w:eastAsia="zh-CN"/>
              </w:rPr>
              <w:t xml:space="preserve">the SA2#135 meeting, the session-TMBR is deleted, </w:t>
            </w:r>
            <w:r w:rsidR="00151874" w:rsidRPr="00490F7B">
              <w:rPr>
                <w:noProof/>
                <w:lang w:eastAsia="zh-CN"/>
              </w:rPr>
              <w:t>an</w:t>
            </w:r>
            <w:r w:rsidRPr="00490F7B">
              <w:rPr>
                <w:noProof/>
                <w:lang w:eastAsia="zh-CN"/>
              </w:rPr>
              <w:t>d t</w:t>
            </w:r>
            <w:r w:rsidR="00151874" w:rsidRPr="00490F7B">
              <w:rPr>
                <w:noProof/>
                <w:lang w:eastAsia="zh-CN"/>
              </w:rPr>
              <w:t>he RG</w:t>
            </w:r>
            <w:r w:rsidRPr="00490F7B">
              <w:rPr>
                <w:noProof/>
                <w:lang w:eastAsia="zh-CN"/>
              </w:rPr>
              <w:t>-TMBR is added to control the QoS for the wireline access network</w:t>
            </w:r>
            <w:r w:rsidR="002C6074">
              <w:rPr>
                <w:noProof/>
                <w:lang w:eastAsia="zh-CN"/>
              </w:rPr>
              <w:t>:</w:t>
            </w:r>
          </w:p>
          <w:p w14:paraId="69BF4B76" w14:textId="77777777" w:rsidR="002C6074" w:rsidRDefault="002C6074" w:rsidP="00FD02D9">
            <w:pPr>
              <w:pStyle w:val="CRCoverPage"/>
              <w:spacing w:after="0"/>
              <w:ind w:left="100"/>
              <w:rPr>
                <w:noProof/>
                <w:lang w:eastAsia="zh-CN"/>
              </w:rPr>
            </w:pPr>
          </w:p>
          <w:p w14:paraId="3D1285BF" w14:textId="569CE3AE" w:rsidR="002C6074" w:rsidRPr="002C6074" w:rsidRDefault="002C6074" w:rsidP="00FD02D9">
            <w:pPr>
              <w:pStyle w:val="CRCoverPage"/>
              <w:spacing w:after="0"/>
              <w:ind w:left="100"/>
              <w:rPr>
                <w:i/>
                <w:noProof/>
                <w:highlight w:val="yellow"/>
                <w:lang w:eastAsia="zh-CN"/>
              </w:rPr>
            </w:pPr>
            <w:r w:rsidRPr="002C6074">
              <w:rPr>
                <w:i/>
              </w:rPr>
              <w:t xml:space="preserve">The RG-TMBR limits the aggregate bit rate that can be expected to be provided across all GBR and Non-GBR </w:t>
            </w:r>
            <w:proofErr w:type="spellStart"/>
            <w:r w:rsidRPr="002C6074">
              <w:rPr>
                <w:i/>
              </w:rPr>
              <w:t>QoS</w:t>
            </w:r>
            <w:proofErr w:type="spellEnd"/>
            <w:r w:rsidRPr="002C6074">
              <w:rPr>
                <w:i/>
              </w:rPr>
              <w:t xml:space="preserve"> Flows of a RG. The RG-TMBR is a parameter provided to the W-5GAN by the AMF based on the value of the Subscribed RG-TMBR retrieved from UDM. </w:t>
            </w:r>
            <w:r w:rsidRPr="002C6074">
              <w:rPr>
                <w:i/>
                <w:lang w:eastAsia="zh-CN"/>
              </w:rPr>
              <w:t xml:space="preserve">The RG-TMBR is measured over a TMBR averaging window which is </w:t>
            </w:r>
            <w:r w:rsidRPr="002C6074">
              <w:rPr>
                <w:i/>
              </w:rPr>
              <w:t>an operator specific value</w:t>
            </w:r>
            <w:r w:rsidRPr="002C6074">
              <w:rPr>
                <w:i/>
                <w:lang w:eastAsia="zh-CN"/>
              </w:rPr>
              <w:t>.</w:t>
            </w:r>
          </w:p>
        </w:tc>
      </w:tr>
      <w:tr w:rsidR="001E41F3" w14:paraId="2533CC86" w14:textId="77777777" w:rsidTr="00114BC1">
        <w:tc>
          <w:tcPr>
            <w:tcW w:w="2694" w:type="dxa"/>
            <w:gridSpan w:val="2"/>
            <w:tcBorders>
              <w:left w:val="single" w:sz="4" w:space="0" w:color="auto"/>
            </w:tcBorders>
          </w:tcPr>
          <w:p w14:paraId="790F04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389187" w14:textId="77777777" w:rsidR="001E41F3" w:rsidRPr="00151874" w:rsidRDefault="001E41F3">
            <w:pPr>
              <w:pStyle w:val="CRCoverPage"/>
              <w:spacing w:after="0"/>
              <w:rPr>
                <w:noProof/>
                <w:sz w:val="8"/>
                <w:szCs w:val="8"/>
                <w:highlight w:val="yellow"/>
              </w:rPr>
            </w:pPr>
          </w:p>
        </w:tc>
      </w:tr>
      <w:tr w:rsidR="001E41F3" w14:paraId="394311CF" w14:textId="77777777" w:rsidTr="00114BC1">
        <w:tc>
          <w:tcPr>
            <w:tcW w:w="2694" w:type="dxa"/>
            <w:gridSpan w:val="2"/>
            <w:tcBorders>
              <w:left w:val="single" w:sz="4" w:space="0" w:color="auto"/>
            </w:tcBorders>
          </w:tcPr>
          <w:p w14:paraId="4F39FA6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485DCA" w14:textId="14965A7A" w:rsidR="001E41F3" w:rsidRPr="00490F7B" w:rsidRDefault="00175123" w:rsidP="00490F7B">
            <w:pPr>
              <w:pStyle w:val="CRCoverPage"/>
              <w:spacing w:after="0"/>
              <w:ind w:left="100"/>
              <w:rPr>
                <w:noProof/>
                <w:lang w:eastAsia="zh-CN"/>
              </w:rPr>
            </w:pPr>
            <w:r>
              <w:rPr>
                <w:noProof/>
                <w:lang w:eastAsia="zh-CN"/>
              </w:rPr>
              <w:t xml:space="preserve">Support </w:t>
            </w:r>
            <w:r w:rsidR="002C6074">
              <w:rPr>
                <w:noProof/>
                <w:lang w:eastAsia="zh-CN"/>
              </w:rPr>
              <w:t>RG-</w:t>
            </w:r>
            <w:r>
              <w:rPr>
                <w:noProof/>
                <w:lang w:eastAsia="zh-CN"/>
              </w:rPr>
              <w:t>TMBR and RG level AN characteristics.</w:t>
            </w:r>
          </w:p>
        </w:tc>
      </w:tr>
      <w:tr w:rsidR="001E41F3" w14:paraId="4FE20108" w14:textId="77777777" w:rsidTr="00114BC1">
        <w:tc>
          <w:tcPr>
            <w:tcW w:w="2694" w:type="dxa"/>
            <w:gridSpan w:val="2"/>
            <w:tcBorders>
              <w:left w:val="single" w:sz="4" w:space="0" w:color="auto"/>
            </w:tcBorders>
          </w:tcPr>
          <w:p w14:paraId="5D0EFC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0347B0" w14:textId="77777777" w:rsidR="001E41F3" w:rsidRPr="00151874" w:rsidRDefault="001E41F3">
            <w:pPr>
              <w:pStyle w:val="CRCoverPage"/>
              <w:spacing w:after="0"/>
              <w:rPr>
                <w:noProof/>
                <w:sz w:val="8"/>
                <w:szCs w:val="8"/>
                <w:highlight w:val="yellow"/>
              </w:rPr>
            </w:pPr>
          </w:p>
        </w:tc>
      </w:tr>
      <w:tr w:rsidR="001E41F3" w14:paraId="1870215A" w14:textId="77777777" w:rsidTr="00114BC1">
        <w:tc>
          <w:tcPr>
            <w:tcW w:w="2694" w:type="dxa"/>
            <w:gridSpan w:val="2"/>
            <w:tcBorders>
              <w:left w:val="single" w:sz="4" w:space="0" w:color="auto"/>
              <w:bottom w:val="single" w:sz="4" w:space="0" w:color="auto"/>
            </w:tcBorders>
          </w:tcPr>
          <w:p w14:paraId="2C4E5E6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898996" w14:textId="77777777" w:rsidR="001E41F3" w:rsidRPr="00151874" w:rsidRDefault="00CF681B">
            <w:pPr>
              <w:pStyle w:val="CRCoverPage"/>
              <w:spacing w:after="0"/>
              <w:ind w:left="100"/>
              <w:rPr>
                <w:noProof/>
                <w:highlight w:val="yellow"/>
                <w:lang w:eastAsia="zh-CN"/>
              </w:rPr>
            </w:pPr>
            <w:r w:rsidRPr="00175123">
              <w:rPr>
                <w:noProof/>
                <w:lang w:eastAsia="zh-CN"/>
              </w:rPr>
              <w:t>Misalignment with stage 2</w:t>
            </w:r>
          </w:p>
        </w:tc>
      </w:tr>
      <w:tr w:rsidR="001E41F3" w14:paraId="221CA7F5" w14:textId="77777777" w:rsidTr="00114BC1">
        <w:tc>
          <w:tcPr>
            <w:tcW w:w="2694" w:type="dxa"/>
            <w:gridSpan w:val="2"/>
          </w:tcPr>
          <w:p w14:paraId="20BC35B7" w14:textId="77777777" w:rsidR="001E41F3" w:rsidRDefault="001E41F3">
            <w:pPr>
              <w:pStyle w:val="CRCoverPage"/>
              <w:spacing w:after="0"/>
              <w:rPr>
                <w:b/>
                <w:i/>
                <w:noProof/>
                <w:sz w:val="8"/>
                <w:szCs w:val="8"/>
              </w:rPr>
            </w:pPr>
          </w:p>
        </w:tc>
        <w:tc>
          <w:tcPr>
            <w:tcW w:w="6946" w:type="dxa"/>
            <w:gridSpan w:val="9"/>
          </w:tcPr>
          <w:p w14:paraId="6F6573E9" w14:textId="77777777" w:rsidR="001E41F3" w:rsidRDefault="001E41F3">
            <w:pPr>
              <w:pStyle w:val="CRCoverPage"/>
              <w:spacing w:after="0"/>
              <w:rPr>
                <w:noProof/>
                <w:sz w:val="8"/>
                <w:szCs w:val="8"/>
              </w:rPr>
            </w:pPr>
          </w:p>
        </w:tc>
      </w:tr>
      <w:tr w:rsidR="001E41F3" w14:paraId="68764BF6" w14:textId="77777777" w:rsidTr="00114BC1">
        <w:tc>
          <w:tcPr>
            <w:tcW w:w="2694" w:type="dxa"/>
            <w:gridSpan w:val="2"/>
            <w:tcBorders>
              <w:top w:val="single" w:sz="4" w:space="0" w:color="auto"/>
              <w:left w:val="single" w:sz="4" w:space="0" w:color="auto"/>
            </w:tcBorders>
          </w:tcPr>
          <w:p w14:paraId="406434A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4AB8E" w14:textId="77777777" w:rsidR="001E41F3" w:rsidRDefault="0023274F">
            <w:pPr>
              <w:pStyle w:val="CRCoverPage"/>
              <w:spacing w:after="0"/>
              <w:ind w:left="100"/>
              <w:rPr>
                <w:noProof/>
              </w:rPr>
            </w:pPr>
            <w:r>
              <w:t xml:space="preserve">6.1.6.1, </w:t>
            </w:r>
            <w:r w:rsidR="00780026" w:rsidRPr="000B71E3">
              <w:t>6.1.6.2.4</w:t>
            </w:r>
            <w:r w:rsidR="00780026">
              <w:t xml:space="preserve">, </w:t>
            </w:r>
            <w:r w:rsidR="00780026" w:rsidRPr="000B71E3">
              <w:t>6.1.6.2.9</w:t>
            </w:r>
            <w:r>
              <w:t>, A.2</w:t>
            </w:r>
          </w:p>
        </w:tc>
      </w:tr>
      <w:tr w:rsidR="001E41F3" w14:paraId="7490E4F4" w14:textId="77777777" w:rsidTr="00114BC1">
        <w:tc>
          <w:tcPr>
            <w:tcW w:w="2694" w:type="dxa"/>
            <w:gridSpan w:val="2"/>
            <w:tcBorders>
              <w:left w:val="single" w:sz="4" w:space="0" w:color="auto"/>
            </w:tcBorders>
          </w:tcPr>
          <w:p w14:paraId="1D4D135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EC4E9F" w14:textId="77777777" w:rsidR="001E41F3" w:rsidRDefault="001E41F3">
            <w:pPr>
              <w:pStyle w:val="CRCoverPage"/>
              <w:spacing w:after="0"/>
              <w:rPr>
                <w:noProof/>
                <w:sz w:val="8"/>
                <w:szCs w:val="8"/>
              </w:rPr>
            </w:pPr>
          </w:p>
        </w:tc>
      </w:tr>
      <w:tr w:rsidR="001E41F3" w14:paraId="4BF81493" w14:textId="77777777" w:rsidTr="00114BC1">
        <w:tc>
          <w:tcPr>
            <w:tcW w:w="2694" w:type="dxa"/>
            <w:gridSpan w:val="2"/>
            <w:tcBorders>
              <w:left w:val="single" w:sz="4" w:space="0" w:color="auto"/>
            </w:tcBorders>
          </w:tcPr>
          <w:p w14:paraId="75AC51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BFE59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D75A9F" w14:textId="77777777" w:rsidR="001E41F3" w:rsidRDefault="001E41F3">
            <w:pPr>
              <w:pStyle w:val="CRCoverPage"/>
              <w:spacing w:after="0"/>
              <w:jc w:val="center"/>
              <w:rPr>
                <w:b/>
                <w:caps/>
                <w:noProof/>
              </w:rPr>
            </w:pPr>
            <w:r>
              <w:rPr>
                <w:b/>
                <w:caps/>
                <w:noProof/>
              </w:rPr>
              <w:t>N</w:t>
            </w:r>
          </w:p>
        </w:tc>
        <w:tc>
          <w:tcPr>
            <w:tcW w:w="2977" w:type="dxa"/>
            <w:gridSpan w:val="4"/>
          </w:tcPr>
          <w:p w14:paraId="2ABC695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2217CF" w14:textId="77777777" w:rsidR="001E41F3" w:rsidRDefault="001E41F3">
            <w:pPr>
              <w:pStyle w:val="CRCoverPage"/>
              <w:spacing w:after="0"/>
              <w:ind w:left="99"/>
              <w:rPr>
                <w:noProof/>
              </w:rPr>
            </w:pPr>
          </w:p>
        </w:tc>
      </w:tr>
      <w:tr w:rsidR="001E41F3" w14:paraId="00E385FF" w14:textId="77777777" w:rsidTr="00114BC1">
        <w:tc>
          <w:tcPr>
            <w:tcW w:w="2694" w:type="dxa"/>
            <w:gridSpan w:val="2"/>
            <w:tcBorders>
              <w:left w:val="single" w:sz="4" w:space="0" w:color="auto"/>
            </w:tcBorders>
          </w:tcPr>
          <w:p w14:paraId="073A23F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2AF64" w14:textId="4715731C" w:rsidR="001E41F3" w:rsidRDefault="00CC151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8F886A" w14:textId="50AAE4B9" w:rsidR="001E41F3" w:rsidRDefault="001E41F3">
            <w:pPr>
              <w:pStyle w:val="CRCoverPage"/>
              <w:spacing w:after="0"/>
              <w:jc w:val="center"/>
              <w:rPr>
                <w:b/>
                <w:caps/>
                <w:noProof/>
              </w:rPr>
            </w:pPr>
          </w:p>
        </w:tc>
        <w:tc>
          <w:tcPr>
            <w:tcW w:w="2977" w:type="dxa"/>
            <w:gridSpan w:val="4"/>
          </w:tcPr>
          <w:p w14:paraId="4971125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DA5B0C" w14:textId="446EC483" w:rsidR="001E41F3" w:rsidRDefault="00145D43" w:rsidP="00CC1519">
            <w:pPr>
              <w:pStyle w:val="CRCoverPage"/>
              <w:spacing w:after="0"/>
              <w:ind w:left="99"/>
              <w:rPr>
                <w:noProof/>
              </w:rPr>
            </w:pPr>
            <w:r>
              <w:rPr>
                <w:noProof/>
              </w:rPr>
              <w:t xml:space="preserve">TS/TR </w:t>
            </w:r>
            <w:r w:rsidR="00CC1519">
              <w:rPr>
                <w:noProof/>
              </w:rPr>
              <w:t>23.316</w:t>
            </w:r>
            <w:r>
              <w:rPr>
                <w:noProof/>
              </w:rPr>
              <w:t xml:space="preserve"> CR </w:t>
            </w:r>
            <w:r w:rsidR="00CC1519">
              <w:rPr>
                <w:noProof/>
              </w:rPr>
              <w:t>0052</w:t>
            </w:r>
            <w:bookmarkStart w:id="4" w:name="_GoBack"/>
            <w:bookmarkEnd w:id="4"/>
            <w:r>
              <w:rPr>
                <w:noProof/>
              </w:rPr>
              <w:t xml:space="preserve"> </w:t>
            </w:r>
          </w:p>
        </w:tc>
      </w:tr>
      <w:tr w:rsidR="001E41F3" w14:paraId="191C94FE" w14:textId="77777777" w:rsidTr="00114BC1">
        <w:tc>
          <w:tcPr>
            <w:tcW w:w="2694" w:type="dxa"/>
            <w:gridSpan w:val="2"/>
            <w:tcBorders>
              <w:left w:val="single" w:sz="4" w:space="0" w:color="auto"/>
            </w:tcBorders>
          </w:tcPr>
          <w:p w14:paraId="339848A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28E1C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6B495A" w14:textId="77777777" w:rsidR="001E41F3" w:rsidRDefault="004E1669">
            <w:pPr>
              <w:pStyle w:val="CRCoverPage"/>
              <w:spacing w:after="0"/>
              <w:jc w:val="center"/>
              <w:rPr>
                <w:b/>
                <w:caps/>
                <w:noProof/>
              </w:rPr>
            </w:pPr>
            <w:r>
              <w:rPr>
                <w:b/>
                <w:caps/>
                <w:noProof/>
              </w:rPr>
              <w:t>X</w:t>
            </w:r>
          </w:p>
        </w:tc>
        <w:tc>
          <w:tcPr>
            <w:tcW w:w="2977" w:type="dxa"/>
            <w:gridSpan w:val="4"/>
          </w:tcPr>
          <w:p w14:paraId="31E9FC0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777050" w14:textId="77777777" w:rsidR="001E41F3" w:rsidRDefault="00145D43">
            <w:pPr>
              <w:pStyle w:val="CRCoverPage"/>
              <w:spacing w:after="0"/>
              <w:ind w:left="99"/>
              <w:rPr>
                <w:noProof/>
              </w:rPr>
            </w:pPr>
            <w:r>
              <w:rPr>
                <w:noProof/>
              </w:rPr>
              <w:t xml:space="preserve">TS/TR ... CR ... </w:t>
            </w:r>
          </w:p>
        </w:tc>
      </w:tr>
      <w:tr w:rsidR="001E41F3" w14:paraId="297CA4F9" w14:textId="77777777" w:rsidTr="00114BC1">
        <w:tc>
          <w:tcPr>
            <w:tcW w:w="2694" w:type="dxa"/>
            <w:gridSpan w:val="2"/>
            <w:tcBorders>
              <w:left w:val="single" w:sz="4" w:space="0" w:color="auto"/>
            </w:tcBorders>
          </w:tcPr>
          <w:p w14:paraId="788C855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1E4A68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6A645" w14:textId="77777777" w:rsidR="001E41F3" w:rsidRDefault="004E1669">
            <w:pPr>
              <w:pStyle w:val="CRCoverPage"/>
              <w:spacing w:after="0"/>
              <w:jc w:val="center"/>
              <w:rPr>
                <w:b/>
                <w:caps/>
                <w:noProof/>
              </w:rPr>
            </w:pPr>
            <w:r>
              <w:rPr>
                <w:b/>
                <w:caps/>
                <w:noProof/>
              </w:rPr>
              <w:t>X</w:t>
            </w:r>
          </w:p>
        </w:tc>
        <w:tc>
          <w:tcPr>
            <w:tcW w:w="2977" w:type="dxa"/>
            <w:gridSpan w:val="4"/>
          </w:tcPr>
          <w:p w14:paraId="74B59B9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1F4A9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C1753C9" w14:textId="77777777" w:rsidTr="00114BC1">
        <w:tc>
          <w:tcPr>
            <w:tcW w:w="2694" w:type="dxa"/>
            <w:gridSpan w:val="2"/>
            <w:tcBorders>
              <w:left w:val="single" w:sz="4" w:space="0" w:color="auto"/>
            </w:tcBorders>
          </w:tcPr>
          <w:p w14:paraId="2DD1A785" w14:textId="77777777" w:rsidR="001E41F3" w:rsidRDefault="001E41F3">
            <w:pPr>
              <w:pStyle w:val="CRCoverPage"/>
              <w:spacing w:after="0"/>
              <w:rPr>
                <w:b/>
                <w:i/>
                <w:noProof/>
              </w:rPr>
            </w:pPr>
          </w:p>
        </w:tc>
        <w:tc>
          <w:tcPr>
            <w:tcW w:w="6946" w:type="dxa"/>
            <w:gridSpan w:val="9"/>
            <w:tcBorders>
              <w:right w:val="single" w:sz="4" w:space="0" w:color="auto"/>
            </w:tcBorders>
          </w:tcPr>
          <w:p w14:paraId="5F146298" w14:textId="77777777" w:rsidR="001E41F3" w:rsidRDefault="001E41F3">
            <w:pPr>
              <w:pStyle w:val="CRCoverPage"/>
              <w:spacing w:after="0"/>
              <w:rPr>
                <w:noProof/>
              </w:rPr>
            </w:pPr>
          </w:p>
        </w:tc>
      </w:tr>
      <w:tr w:rsidR="001E41F3" w14:paraId="7A817DCE" w14:textId="77777777" w:rsidTr="00114BC1">
        <w:tc>
          <w:tcPr>
            <w:tcW w:w="2694" w:type="dxa"/>
            <w:gridSpan w:val="2"/>
            <w:tcBorders>
              <w:left w:val="single" w:sz="4" w:space="0" w:color="auto"/>
              <w:bottom w:val="single" w:sz="4" w:space="0" w:color="auto"/>
            </w:tcBorders>
          </w:tcPr>
          <w:p w14:paraId="15F6157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A17E93" w14:textId="77777777" w:rsidR="001E41F3" w:rsidRDefault="008B133B" w:rsidP="008B133B">
            <w:pPr>
              <w:pStyle w:val="CRCoverPage"/>
              <w:spacing w:after="0"/>
              <w:ind w:left="100"/>
              <w:rPr>
                <w:noProof/>
              </w:rPr>
            </w:pPr>
            <w:r>
              <w:rPr>
                <w:bCs/>
              </w:rPr>
              <w:t xml:space="preserve">This CR introduces backward compatible new features to the </w:t>
            </w:r>
            <w:proofErr w:type="spellStart"/>
            <w:r>
              <w:rPr>
                <w:bCs/>
              </w:rPr>
              <w:t>OpenAPI</w:t>
            </w:r>
            <w:proofErr w:type="spellEnd"/>
            <w:r>
              <w:rPr>
                <w:bCs/>
              </w:rPr>
              <w:t xml:space="preserve"> file for </w:t>
            </w:r>
            <w:proofErr w:type="spellStart"/>
            <w:r w:rsidRPr="00AD059B">
              <w:rPr>
                <w:i/>
              </w:rPr>
              <w:t>N</w:t>
            </w:r>
            <w:r>
              <w:rPr>
                <w:i/>
              </w:rPr>
              <w:t>udm</w:t>
            </w:r>
            <w:r w:rsidRPr="00AD059B">
              <w:rPr>
                <w:i/>
              </w:rPr>
              <w:t>_</w:t>
            </w:r>
            <w:r>
              <w:rPr>
                <w:i/>
              </w:rPr>
              <w:t>SDM</w:t>
            </w:r>
            <w:proofErr w:type="spellEnd"/>
            <w:r w:rsidRPr="00AD059B">
              <w:rPr>
                <w:i/>
              </w:rPr>
              <w:t xml:space="preserve"> </w:t>
            </w:r>
            <w:r w:rsidRPr="003B2883">
              <w:t>API</w:t>
            </w:r>
            <w:r>
              <w:rPr>
                <w:bCs/>
              </w:rPr>
              <w:t>.</w:t>
            </w:r>
          </w:p>
        </w:tc>
      </w:tr>
      <w:tr w:rsidR="008863B9" w:rsidRPr="008863B9" w14:paraId="25A18F8E" w14:textId="77777777" w:rsidTr="00114BC1">
        <w:tc>
          <w:tcPr>
            <w:tcW w:w="2694" w:type="dxa"/>
            <w:gridSpan w:val="2"/>
            <w:tcBorders>
              <w:top w:val="single" w:sz="4" w:space="0" w:color="auto"/>
              <w:bottom w:val="single" w:sz="4" w:space="0" w:color="auto"/>
            </w:tcBorders>
          </w:tcPr>
          <w:p w14:paraId="54C42EB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40E518" w14:textId="77777777" w:rsidR="008863B9" w:rsidRPr="008863B9" w:rsidRDefault="008863B9">
            <w:pPr>
              <w:pStyle w:val="CRCoverPage"/>
              <w:spacing w:after="0"/>
              <w:ind w:left="100"/>
              <w:rPr>
                <w:noProof/>
                <w:sz w:val="8"/>
                <w:szCs w:val="8"/>
              </w:rPr>
            </w:pPr>
          </w:p>
        </w:tc>
      </w:tr>
      <w:tr w:rsidR="008863B9" w14:paraId="6C627F41" w14:textId="77777777" w:rsidTr="00114BC1">
        <w:tc>
          <w:tcPr>
            <w:tcW w:w="2694" w:type="dxa"/>
            <w:gridSpan w:val="2"/>
            <w:tcBorders>
              <w:top w:val="single" w:sz="4" w:space="0" w:color="auto"/>
              <w:left w:val="single" w:sz="4" w:space="0" w:color="auto"/>
              <w:bottom w:val="single" w:sz="4" w:space="0" w:color="auto"/>
            </w:tcBorders>
          </w:tcPr>
          <w:p w14:paraId="420CF92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01F5CB" w14:textId="77777777" w:rsidR="008863B9" w:rsidRDefault="002D4A00">
            <w:pPr>
              <w:pStyle w:val="CRCoverPage"/>
              <w:spacing w:after="0"/>
              <w:ind w:left="100"/>
              <w:rPr>
                <w:noProof/>
                <w:lang w:eastAsia="zh-CN"/>
              </w:rPr>
            </w:pPr>
            <w:r>
              <w:rPr>
                <w:rFonts w:hint="eastAsia"/>
                <w:noProof/>
                <w:lang w:eastAsia="zh-CN"/>
              </w:rPr>
              <w:t>Rev1</w:t>
            </w:r>
            <w:r>
              <w:rPr>
                <w:noProof/>
                <w:lang w:eastAsia="zh-CN"/>
              </w:rPr>
              <w:t>:</w:t>
            </w:r>
          </w:p>
          <w:p w14:paraId="509A58D3" w14:textId="77777777" w:rsidR="003C563B" w:rsidRDefault="002D4A00" w:rsidP="003C563B">
            <w:pPr>
              <w:pStyle w:val="CRCoverPage"/>
              <w:numPr>
                <w:ilvl w:val="0"/>
                <w:numId w:val="2"/>
              </w:numPr>
              <w:spacing w:after="0"/>
              <w:rPr>
                <w:noProof/>
                <w:lang w:eastAsia="zh-CN"/>
              </w:rPr>
            </w:pPr>
            <w:r>
              <w:rPr>
                <w:noProof/>
                <w:lang w:eastAsia="zh-CN"/>
              </w:rPr>
              <w:t xml:space="preserve">Move newly added attribute </w:t>
            </w:r>
            <w:proofErr w:type="spellStart"/>
            <w:r>
              <w:t>rgWireline</w:t>
            </w:r>
            <w:r w:rsidRPr="000B71E3">
              <w:t>Characteristics</w:t>
            </w:r>
            <w:proofErr w:type="spellEnd"/>
            <w:r>
              <w:t xml:space="preserve"> to the end of the table in </w:t>
            </w:r>
            <w:r w:rsidRPr="002D4A00">
              <w:t>Table 6.1.6.2.4-1</w:t>
            </w:r>
          </w:p>
          <w:p w14:paraId="47A172DB" w14:textId="77777777" w:rsidR="003C563B" w:rsidRDefault="003C563B" w:rsidP="003C563B">
            <w:pPr>
              <w:pStyle w:val="CRCoverPage"/>
              <w:numPr>
                <w:ilvl w:val="0"/>
                <w:numId w:val="2"/>
              </w:numPr>
              <w:spacing w:after="0"/>
              <w:rPr>
                <w:noProof/>
                <w:lang w:eastAsia="zh-CN"/>
              </w:rPr>
            </w:pPr>
            <w:r>
              <w:t>Remove “total” in description of newly added attribute</w:t>
            </w:r>
          </w:p>
          <w:p w14:paraId="4154C0F5" w14:textId="77777777" w:rsidR="00FD02D9" w:rsidRDefault="00FD02D9" w:rsidP="00FD02D9">
            <w:pPr>
              <w:pStyle w:val="CRCoverPage"/>
              <w:spacing w:after="0"/>
              <w:ind w:left="360"/>
            </w:pPr>
          </w:p>
          <w:p w14:paraId="034BDF15" w14:textId="6C161169" w:rsidR="00FD02D9" w:rsidRPr="00490F7B" w:rsidRDefault="00FD02D9" w:rsidP="00490F7B">
            <w:pPr>
              <w:pStyle w:val="CRCoverPage"/>
              <w:spacing w:after="0"/>
              <w:ind w:left="100"/>
              <w:rPr>
                <w:noProof/>
                <w:lang w:eastAsia="zh-CN"/>
              </w:rPr>
            </w:pPr>
            <w:r w:rsidRPr="00490F7B">
              <w:rPr>
                <w:noProof/>
                <w:lang w:eastAsia="zh-CN"/>
              </w:rPr>
              <w:t>Rev2:</w:t>
            </w:r>
          </w:p>
          <w:p w14:paraId="053FE4E1" w14:textId="3EFFFEA9" w:rsidR="00151874" w:rsidRPr="00490F7B" w:rsidRDefault="00151874" w:rsidP="00490F7B">
            <w:pPr>
              <w:pStyle w:val="CRCoverPage"/>
              <w:numPr>
                <w:ilvl w:val="0"/>
                <w:numId w:val="3"/>
              </w:numPr>
              <w:spacing w:after="0"/>
            </w:pPr>
            <w:r w:rsidRPr="00490F7B">
              <w:t xml:space="preserve">Remove the </w:t>
            </w:r>
            <w:proofErr w:type="spellStart"/>
            <w:r w:rsidRPr="00490F7B">
              <w:t>sessionTMBR</w:t>
            </w:r>
            <w:proofErr w:type="spellEnd"/>
            <w:r w:rsidR="003164F7">
              <w:t xml:space="preserve"> in </w:t>
            </w:r>
            <w:proofErr w:type="spellStart"/>
            <w:r w:rsidR="003164F7">
              <w:t>DnnConfiguration</w:t>
            </w:r>
            <w:proofErr w:type="spellEnd"/>
          </w:p>
          <w:p w14:paraId="06BF1A59" w14:textId="4B39B06E" w:rsidR="00FD02D9" w:rsidRDefault="00490F7B" w:rsidP="00CE602C">
            <w:pPr>
              <w:pStyle w:val="CRCoverPage"/>
              <w:numPr>
                <w:ilvl w:val="0"/>
                <w:numId w:val="3"/>
              </w:numPr>
              <w:spacing w:after="0"/>
              <w:rPr>
                <w:noProof/>
                <w:lang w:eastAsia="zh-CN"/>
              </w:rPr>
            </w:pPr>
            <w:r>
              <w:t>A</w:t>
            </w:r>
            <w:r w:rsidR="00151874" w:rsidRPr="00490F7B">
              <w:t xml:space="preserve">dd the </w:t>
            </w:r>
            <w:proofErr w:type="spellStart"/>
            <w:r w:rsidR="00CE602C">
              <w:t>rg</w:t>
            </w:r>
            <w:r w:rsidR="00FD02D9" w:rsidRPr="00490F7B">
              <w:t>TMBR</w:t>
            </w:r>
            <w:proofErr w:type="spellEnd"/>
            <w:r w:rsidR="003164F7">
              <w:t xml:space="preserve"> in </w:t>
            </w:r>
            <w:proofErr w:type="spellStart"/>
            <w:r w:rsidR="003164F7" w:rsidRPr="00D67AB2">
              <w:t>AccessAndMobilitySubscriptionData</w:t>
            </w:r>
            <w:proofErr w:type="spellEnd"/>
          </w:p>
        </w:tc>
      </w:tr>
    </w:tbl>
    <w:p w14:paraId="19B8BFED" w14:textId="3D3F4D54" w:rsidR="00E26062" w:rsidRDefault="00E26062" w:rsidP="00E26062"/>
    <w:p w14:paraId="5FA79C5F" w14:textId="77777777" w:rsidR="00CB096F" w:rsidRPr="009854A4" w:rsidRDefault="00CB096F" w:rsidP="00CB096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Begin of Change</w:t>
      </w:r>
      <w:r w:rsidRPr="009854A4">
        <w:rPr>
          <w:rFonts w:ascii="Arial" w:hAnsi="Arial" w:cs="Arial"/>
          <w:noProof/>
          <w:color w:val="0000FF"/>
          <w:sz w:val="36"/>
          <w:szCs w:val="28"/>
          <w:lang w:val="en-US"/>
        </w:rPr>
        <w:t xml:space="preserve"> * * * *</w:t>
      </w:r>
    </w:p>
    <w:p w14:paraId="3C26C7F9" w14:textId="77777777" w:rsidR="00D4600C" w:rsidRPr="00D67AB2" w:rsidRDefault="00D4600C" w:rsidP="00D4600C">
      <w:pPr>
        <w:pStyle w:val="1"/>
      </w:pPr>
      <w:bookmarkStart w:id="5" w:name="_Toc11338577"/>
      <w:bookmarkStart w:id="6" w:name="_Toc11338582"/>
      <w:bookmarkStart w:id="7" w:name="_Toc11338587"/>
      <w:r w:rsidRPr="00D67AB2">
        <w:t>2</w:t>
      </w:r>
      <w:r w:rsidRPr="00D67AB2">
        <w:tab/>
        <w:t>References</w:t>
      </w:r>
    </w:p>
    <w:p w14:paraId="36D25EAB" w14:textId="77777777" w:rsidR="00D4600C" w:rsidRPr="00D67AB2" w:rsidRDefault="00D4600C" w:rsidP="00D4600C">
      <w:r w:rsidRPr="00D67AB2">
        <w:t>The following documents contain provisions which, through reference in this text, constitute provisions of the present document.</w:t>
      </w:r>
    </w:p>
    <w:p w14:paraId="3F869D57" w14:textId="77777777" w:rsidR="00D4600C" w:rsidRPr="00D67AB2" w:rsidRDefault="00D4600C" w:rsidP="00D4600C">
      <w:pPr>
        <w:pStyle w:val="B1"/>
      </w:pPr>
      <w:r w:rsidRPr="00D67AB2">
        <w:lastRenderedPageBreak/>
        <w:t>-</w:t>
      </w:r>
      <w:r w:rsidRPr="00D67AB2">
        <w:tab/>
        <w:t>References are either specific (identified by date of publication, edition number, version number, etc.) or non</w:t>
      </w:r>
      <w:r w:rsidRPr="00D67AB2">
        <w:noBreakHyphen/>
        <w:t>specific.</w:t>
      </w:r>
    </w:p>
    <w:p w14:paraId="2A4ED691" w14:textId="77777777" w:rsidR="00D4600C" w:rsidRPr="00D67AB2" w:rsidRDefault="00D4600C" w:rsidP="00D4600C">
      <w:pPr>
        <w:pStyle w:val="B1"/>
      </w:pPr>
      <w:r w:rsidRPr="00D67AB2">
        <w:t>-</w:t>
      </w:r>
      <w:r w:rsidRPr="00D67AB2">
        <w:tab/>
        <w:t>For a specific reference, subsequent revisions do not apply.</w:t>
      </w:r>
    </w:p>
    <w:p w14:paraId="2D8A48DA" w14:textId="77777777" w:rsidR="00D4600C" w:rsidRPr="00D67AB2" w:rsidRDefault="00D4600C" w:rsidP="00D4600C">
      <w:pPr>
        <w:pStyle w:val="B1"/>
      </w:pPr>
      <w:r w:rsidRPr="00D67AB2">
        <w:t>-</w:t>
      </w:r>
      <w:r w:rsidRPr="00D67AB2">
        <w:tab/>
        <w:t>For a non-specific reference, the latest version applies. In the case of a reference to a 3GPP document (including a GSM document), a non-specific reference implicitly refers to the latest version of that document</w:t>
      </w:r>
      <w:r w:rsidRPr="00D67AB2">
        <w:rPr>
          <w:i/>
        </w:rPr>
        <w:t xml:space="preserve"> in the same Release as the present document</w:t>
      </w:r>
      <w:r w:rsidRPr="00D67AB2">
        <w:t>.</w:t>
      </w:r>
    </w:p>
    <w:p w14:paraId="2D19944F" w14:textId="77777777" w:rsidR="00D4600C" w:rsidRPr="00D67AB2" w:rsidRDefault="00D4600C" w:rsidP="00D4600C">
      <w:pPr>
        <w:pStyle w:val="EX"/>
      </w:pPr>
      <w:r w:rsidRPr="00D67AB2">
        <w:t>[1]</w:t>
      </w:r>
      <w:r w:rsidRPr="00D67AB2">
        <w:tab/>
        <w:t>3GPP TR 21.905: "Vocabulary for 3GPP Specifications".</w:t>
      </w:r>
    </w:p>
    <w:p w14:paraId="495B6E9E" w14:textId="77777777" w:rsidR="00D4600C" w:rsidRPr="00D67AB2" w:rsidRDefault="00D4600C" w:rsidP="00D4600C">
      <w:pPr>
        <w:pStyle w:val="EX"/>
      </w:pPr>
      <w:r w:rsidRPr="00D67AB2">
        <w:t>[2]</w:t>
      </w:r>
      <w:r w:rsidRPr="00D67AB2">
        <w:tab/>
        <w:t>3GPP TS 23.501: "System Architecture for the 5G System; Stage 2".</w:t>
      </w:r>
    </w:p>
    <w:p w14:paraId="53AF8E05" w14:textId="77777777" w:rsidR="00D4600C" w:rsidRPr="00D67AB2" w:rsidRDefault="00D4600C" w:rsidP="00D4600C">
      <w:pPr>
        <w:pStyle w:val="EX"/>
      </w:pPr>
      <w:r w:rsidRPr="00D67AB2">
        <w:t>[3]</w:t>
      </w:r>
      <w:r w:rsidRPr="00D67AB2">
        <w:tab/>
        <w:t>3GPP TS 23.502: "Procedures for the 5G System; Stage 2".</w:t>
      </w:r>
    </w:p>
    <w:p w14:paraId="10E841DE" w14:textId="77777777" w:rsidR="00D4600C" w:rsidRPr="00D67AB2" w:rsidRDefault="00D4600C" w:rsidP="00D4600C">
      <w:pPr>
        <w:pStyle w:val="EX"/>
      </w:pPr>
      <w:r w:rsidRPr="00D67AB2">
        <w:t>[4]</w:t>
      </w:r>
      <w:r w:rsidRPr="00D67AB2">
        <w:tab/>
        <w:t>3GPP TS 29.500: "5G System; Technical Realization of Service Based Architecture; Stage 3".</w:t>
      </w:r>
    </w:p>
    <w:p w14:paraId="39339247" w14:textId="77777777" w:rsidR="00D4600C" w:rsidRPr="00D67AB2" w:rsidRDefault="00D4600C" w:rsidP="00D4600C">
      <w:pPr>
        <w:pStyle w:val="EX"/>
      </w:pPr>
      <w:r w:rsidRPr="00D67AB2">
        <w:t>[5]</w:t>
      </w:r>
      <w:r w:rsidRPr="00D67AB2">
        <w:tab/>
        <w:t>3GPP TS 29.501: "5G System; Principles and Guidelines for Services Definition; Stage 3".</w:t>
      </w:r>
    </w:p>
    <w:p w14:paraId="0A7F8337" w14:textId="77777777" w:rsidR="00D4600C" w:rsidRPr="00D67AB2" w:rsidRDefault="00D4600C" w:rsidP="00D4600C">
      <w:pPr>
        <w:pStyle w:val="EX"/>
      </w:pPr>
      <w:r w:rsidRPr="00D67AB2">
        <w:t>[6]</w:t>
      </w:r>
      <w:r w:rsidRPr="00D67AB2">
        <w:tab/>
        <w:t>3GPP TS 33.501: "Security Architecture and Procedures for 5G System".</w:t>
      </w:r>
    </w:p>
    <w:p w14:paraId="58D98B27" w14:textId="77777777" w:rsidR="00D4600C" w:rsidRPr="00D67AB2" w:rsidRDefault="00D4600C" w:rsidP="00D4600C">
      <w:pPr>
        <w:pStyle w:val="EX"/>
        <w:rPr>
          <w:lang w:eastAsia="zh-CN"/>
        </w:rPr>
      </w:pPr>
      <w:r w:rsidRPr="00D67AB2">
        <w:rPr>
          <w:lang w:eastAsia="zh-CN"/>
        </w:rPr>
        <w:t>[7]</w:t>
      </w:r>
      <w:r w:rsidRPr="00D67AB2">
        <w:rPr>
          <w:lang w:eastAsia="zh-CN"/>
        </w:rPr>
        <w:tab/>
        <w:t>3GPP TS 29.571: "5G System; Common Data Types for Service Based Interfaces Stage 3".</w:t>
      </w:r>
    </w:p>
    <w:p w14:paraId="2CBC3D86" w14:textId="77777777" w:rsidR="00D4600C" w:rsidRPr="00D67AB2" w:rsidRDefault="00D4600C" w:rsidP="00D4600C">
      <w:pPr>
        <w:pStyle w:val="EX"/>
        <w:rPr>
          <w:lang w:eastAsia="zh-CN"/>
        </w:rPr>
      </w:pPr>
      <w:r w:rsidRPr="00D67AB2">
        <w:rPr>
          <w:lang w:eastAsia="zh-CN"/>
        </w:rPr>
        <w:t>[8]</w:t>
      </w:r>
      <w:r w:rsidRPr="00D67AB2">
        <w:rPr>
          <w:lang w:eastAsia="zh-CN"/>
        </w:rPr>
        <w:tab/>
        <w:t>3GPP TS 23.003: "Numbering, addressing and identification".</w:t>
      </w:r>
    </w:p>
    <w:p w14:paraId="4C90F5CD" w14:textId="77777777" w:rsidR="00D4600C" w:rsidRPr="00D67AB2" w:rsidRDefault="00D4600C" w:rsidP="00D4600C">
      <w:pPr>
        <w:pStyle w:val="EX"/>
        <w:rPr>
          <w:lang w:eastAsia="zh-CN"/>
        </w:rPr>
      </w:pPr>
      <w:r w:rsidRPr="00D67AB2">
        <w:t>[9]</w:t>
      </w:r>
      <w:r w:rsidRPr="00D67AB2">
        <w:tab/>
        <w:t>3GPP TS 29.50</w:t>
      </w:r>
      <w:r w:rsidRPr="00D67AB2">
        <w:rPr>
          <w:rFonts w:hint="eastAsia"/>
          <w:lang w:eastAsia="zh-CN"/>
        </w:rPr>
        <w:t>4</w:t>
      </w:r>
      <w:r w:rsidRPr="00D67AB2">
        <w:t>: "5G System; Unified Data Repository Services; Stage 3".</w:t>
      </w:r>
    </w:p>
    <w:p w14:paraId="7032952F" w14:textId="77777777" w:rsidR="00D4600C" w:rsidRPr="00D67AB2" w:rsidRDefault="00D4600C" w:rsidP="00D4600C">
      <w:pPr>
        <w:pStyle w:val="EX"/>
      </w:pPr>
      <w:r w:rsidRPr="00D67AB2">
        <w:t>[10]</w:t>
      </w:r>
      <w:r w:rsidRPr="00D67AB2">
        <w:tab/>
        <w:t>3GPP</w:t>
      </w:r>
      <w:r w:rsidRPr="00D67AB2">
        <w:rPr>
          <w:lang w:val="en-US"/>
        </w:rPr>
        <w:t> </w:t>
      </w:r>
      <w:r w:rsidRPr="00D67AB2">
        <w:t>TS</w:t>
      </w:r>
      <w:r w:rsidRPr="00D67AB2">
        <w:rPr>
          <w:lang w:val="en-US"/>
        </w:rPr>
        <w:t> </w:t>
      </w:r>
      <w:r w:rsidRPr="00D67AB2">
        <w:t>2</w:t>
      </w:r>
      <w:r w:rsidRPr="00D67AB2">
        <w:rPr>
          <w:rFonts w:hint="eastAsia"/>
          <w:lang w:eastAsia="zh-CN"/>
        </w:rPr>
        <w:t>9</w:t>
      </w:r>
      <w:r w:rsidRPr="00D67AB2">
        <w:t>.50</w:t>
      </w:r>
      <w:r w:rsidRPr="00D67AB2">
        <w:rPr>
          <w:rFonts w:hint="eastAsia"/>
          <w:lang w:eastAsia="zh-CN"/>
        </w:rPr>
        <w:t>5</w:t>
      </w:r>
      <w:r w:rsidRPr="00D67AB2">
        <w:t xml:space="preserve">: "5G System; Usage of the Unified Data Repository </w:t>
      </w:r>
      <w:r w:rsidRPr="00D67AB2">
        <w:rPr>
          <w:rFonts w:hint="eastAsia"/>
          <w:lang w:eastAsia="zh-CN"/>
        </w:rPr>
        <w:t>S</w:t>
      </w:r>
      <w:r w:rsidRPr="00D67AB2">
        <w:t>ervices for Subscription Data</w:t>
      </w:r>
      <w:r w:rsidRPr="00D67AB2">
        <w:rPr>
          <w:rFonts w:hint="eastAsia"/>
          <w:lang w:eastAsia="zh-CN"/>
        </w:rPr>
        <w:t xml:space="preserve">; </w:t>
      </w:r>
      <w:r w:rsidRPr="00D67AB2">
        <w:t>Stage 3".</w:t>
      </w:r>
    </w:p>
    <w:p w14:paraId="5F921280" w14:textId="77777777" w:rsidR="00D4600C" w:rsidRPr="00D67AB2" w:rsidRDefault="00D4600C" w:rsidP="00D4600C">
      <w:pPr>
        <w:pStyle w:val="EX"/>
        <w:rPr>
          <w:lang w:eastAsia="zh-CN"/>
        </w:rPr>
      </w:pPr>
      <w:r w:rsidRPr="00D67AB2">
        <w:rPr>
          <w:lang w:eastAsia="zh-CN"/>
        </w:rPr>
        <w:t>[11]</w:t>
      </w:r>
      <w:r w:rsidRPr="00D67AB2">
        <w:rPr>
          <w:lang w:eastAsia="zh-CN"/>
        </w:rPr>
        <w:tab/>
      </w:r>
      <w:r w:rsidRPr="00D67AB2">
        <w:t>3GPP TS 32.251: "Charging management; Packet Switched (PS) domain charging".</w:t>
      </w:r>
    </w:p>
    <w:p w14:paraId="01DC9E08" w14:textId="77777777" w:rsidR="00D4600C" w:rsidRPr="00D67AB2" w:rsidRDefault="00D4600C" w:rsidP="00D4600C">
      <w:pPr>
        <w:pStyle w:val="EX"/>
        <w:rPr>
          <w:lang w:eastAsia="zh-CN"/>
        </w:rPr>
      </w:pPr>
      <w:r w:rsidRPr="00D67AB2">
        <w:rPr>
          <w:lang w:eastAsia="zh-CN"/>
        </w:rPr>
        <w:t>[12]</w:t>
      </w:r>
      <w:r w:rsidRPr="00D67AB2">
        <w:rPr>
          <w:lang w:eastAsia="zh-CN"/>
        </w:rPr>
        <w:tab/>
      </w:r>
      <w:r w:rsidRPr="00D67AB2">
        <w:t>3GPP TS 32.298: "Charging management; Charging Data Record (CDR) parameter description".</w:t>
      </w:r>
    </w:p>
    <w:p w14:paraId="07A7511B" w14:textId="77777777" w:rsidR="00D4600C" w:rsidRPr="00D67AB2" w:rsidRDefault="00D4600C" w:rsidP="00D4600C">
      <w:pPr>
        <w:pStyle w:val="EX"/>
        <w:rPr>
          <w:noProof/>
        </w:rPr>
      </w:pPr>
      <w:r w:rsidRPr="00D67AB2">
        <w:rPr>
          <w:noProof/>
        </w:rPr>
        <w:t>[13]</w:t>
      </w:r>
      <w:r w:rsidRPr="00D67AB2">
        <w:rPr>
          <w:noProof/>
        </w:rPr>
        <w:tab/>
        <w:t>IETF RFC 7540: "Hypertext Transfer Protocol Version 2 (HTTP/2)".</w:t>
      </w:r>
    </w:p>
    <w:p w14:paraId="38DF3521" w14:textId="77777777" w:rsidR="00D4600C" w:rsidRPr="00D67AB2" w:rsidRDefault="00D4600C" w:rsidP="00D4600C">
      <w:pPr>
        <w:pStyle w:val="EX"/>
        <w:rPr>
          <w:lang w:eastAsia="zh-CN"/>
        </w:rPr>
      </w:pPr>
      <w:r w:rsidRPr="00D67AB2">
        <w:rPr>
          <w:noProof/>
          <w:snapToGrid w:val="0"/>
        </w:rPr>
        <w:t>[14]</w:t>
      </w:r>
      <w:r w:rsidRPr="00D67AB2">
        <w:rPr>
          <w:noProof/>
          <w:snapToGrid w:val="0"/>
        </w:rPr>
        <w:tab/>
      </w:r>
      <w:r w:rsidRPr="00D67AB2">
        <w:rPr>
          <w:noProof/>
        </w:rPr>
        <w:t xml:space="preserve">OpenAPI Initiative, "OpenAPI 3.0.0 Specification", </w:t>
      </w:r>
      <w:hyperlink r:id="rId12" w:history="1">
        <w:r w:rsidRPr="00D67AB2">
          <w:rPr>
            <w:rStyle w:val="aa"/>
            <w:rFonts w:eastAsia="等线"/>
            <w:noProof/>
          </w:rPr>
          <w:t>https://github.com/OAI/OpenAPI-Specification/blob/master/versions/3.0.0.md</w:t>
        </w:r>
      </w:hyperlink>
    </w:p>
    <w:p w14:paraId="660605EC" w14:textId="77777777" w:rsidR="00D4600C" w:rsidRPr="00D67AB2" w:rsidRDefault="00D4600C" w:rsidP="00D4600C">
      <w:pPr>
        <w:pStyle w:val="EX"/>
        <w:rPr>
          <w:lang w:eastAsia="zh-CN"/>
        </w:rPr>
      </w:pPr>
      <w:r w:rsidRPr="00D67AB2">
        <w:rPr>
          <w:lang w:eastAsia="zh-CN"/>
        </w:rPr>
        <w:t>[15]</w:t>
      </w:r>
      <w:r w:rsidRPr="00D67AB2">
        <w:rPr>
          <w:lang w:eastAsia="zh-CN"/>
        </w:rPr>
        <w:tab/>
        <w:t>IETF RFC 8259: "The JavaScript Object Notation (JSON) Data Interchange Format".</w:t>
      </w:r>
    </w:p>
    <w:p w14:paraId="101E2294" w14:textId="77777777" w:rsidR="00D4600C" w:rsidRPr="00D67AB2" w:rsidRDefault="00D4600C" w:rsidP="00D4600C">
      <w:pPr>
        <w:pStyle w:val="EX"/>
      </w:pPr>
      <w:r w:rsidRPr="00D67AB2">
        <w:t>[16]</w:t>
      </w:r>
      <w:r w:rsidRPr="00D67AB2">
        <w:tab/>
        <w:t>IETF RFC 7807: "Problem Details for HTTP APIs".</w:t>
      </w:r>
    </w:p>
    <w:p w14:paraId="6F213432" w14:textId="77777777" w:rsidR="00D4600C" w:rsidRPr="00D67AB2" w:rsidRDefault="00D4600C" w:rsidP="00D4600C">
      <w:pPr>
        <w:pStyle w:val="EX"/>
      </w:pPr>
      <w:r w:rsidRPr="00D67AB2">
        <w:t>[17]</w:t>
      </w:r>
      <w:r w:rsidRPr="00D67AB2">
        <w:tab/>
        <w:t>IETF RFC 7396: "JSON Merge Patch".</w:t>
      </w:r>
    </w:p>
    <w:p w14:paraId="67DC575A" w14:textId="77777777" w:rsidR="00D4600C" w:rsidRPr="00D67AB2" w:rsidRDefault="00D4600C" w:rsidP="00D4600C">
      <w:pPr>
        <w:pStyle w:val="EX"/>
        <w:rPr>
          <w:lang w:eastAsia="zh-CN"/>
        </w:rPr>
      </w:pPr>
      <w:r w:rsidRPr="00D67AB2">
        <w:rPr>
          <w:lang w:eastAsia="zh-CN"/>
        </w:rPr>
        <w:t>[18]</w:t>
      </w:r>
      <w:r w:rsidRPr="00D67AB2">
        <w:rPr>
          <w:lang w:eastAsia="zh-CN"/>
        </w:rPr>
        <w:tab/>
      </w:r>
      <w:r w:rsidRPr="00D67AB2">
        <w:rPr>
          <w:lang w:val="en-US"/>
        </w:rPr>
        <w:t>IETF RFC 6749: "The OAuth 2.0 Authorization Framework".</w:t>
      </w:r>
    </w:p>
    <w:p w14:paraId="0B0FF4D6" w14:textId="77777777" w:rsidR="00D4600C" w:rsidRPr="00D67AB2" w:rsidRDefault="00D4600C" w:rsidP="00D4600C">
      <w:pPr>
        <w:pStyle w:val="EX"/>
        <w:rPr>
          <w:lang w:eastAsia="zh-CN"/>
        </w:rPr>
      </w:pPr>
      <w:r w:rsidRPr="00D67AB2">
        <w:rPr>
          <w:lang w:eastAsia="zh-CN"/>
        </w:rPr>
        <w:t>[19]</w:t>
      </w:r>
      <w:r w:rsidRPr="00D67AB2">
        <w:rPr>
          <w:lang w:eastAsia="zh-CN"/>
        </w:rPr>
        <w:tab/>
        <w:t>3GPP TS 29.510: "Network Function Repository Services; Stage 3".</w:t>
      </w:r>
    </w:p>
    <w:p w14:paraId="7E3060BF" w14:textId="77777777" w:rsidR="00D4600C" w:rsidRPr="00D67AB2" w:rsidRDefault="00D4600C" w:rsidP="00D4600C">
      <w:pPr>
        <w:pStyle w:val="EX"/>
      </w:pPr>
      <w:r w:rsidRPr="00D67AB2">
        <w:t>[20]</w:t>
      </w:r>
      <w:r w:rsidRPr="00D67AB2">
        <w:tab/>
        <w:t>3GPP TS 23.122: "Non-Access-Stratum (NAS) functions related to Mobile Station in idle mode".</w:t>
      </w:r>
    </w:p>
    <w:p w14:paraId="20FC89A2" w14:textId="77777777" w:rsidR="00D4600C" w:rsidRPr="00D67AB2" w:rsidRDefault="00D4600C" w:rsidP="00D4600C">
      <w:pPr>
        <w:pStyle w:val="EX"/>
      </w:pPr>
      <w:r w:rsidRPr="00D67AB2">
        <w:rPr>
          <w:lang w:eastAsia="zh-CN"/>
        </w:rPr>
        <w:t>[21]</w:t>
      </w:r>
      <w:r w:rsidRPr="00D67AB2">
        <w:rPr>
          <w:lang w:eastAsia="zh-CN"/>
        </w:rPr>
        <w:tab/>
      </w:r>
      <w:r w:rsidRPr="00D67AB2">
        <w:t>3GPP TS 29.002: "Mobile Application Part (MAP) specification".</w:t>
      </w:r>
    </w:p>
    <w:p w14:paraId="1338C447" w14:textId="77777777" w:rsidR="00D4600C" w:rsidRPr="00D67AB2" w:rsidRDefault="00D4600C" w:rsidP="00D4600C">
      <w:pPr>
        <w:pStyle w:val="EX"/>
      </w:pPr>
      <w:r w:rsidRPr="00D67AB2">
        <w:t>[22]</w:t>
      </w:r>
      <w:r w:rsidRPr="00D67AB2">
        <w:tab/>
        <w:t>3GPP TS 29.338: "Diameter based protocols to support Short Message Service (SMS) capable Mobile Management Entities (MMEs)"</w:t>
      </w:r>
    </w:p>
    <w:p w14:paraId="03CE82A8" w14:textId="77777777" w:rsidR="00D4600C" w:rsidRPr="00D67AB2" w:rsidRDefault="00D4600C" w:rsidP="00D4600C">
      <w:pPr>
        <w:pStyle w:val="EX"/>
        <w:keepLines w:val="0"/>
      </w:pPr>
      <w:r w:rsidRPr="00D67AB2">
        <w:t>[23]</w:t>
      </w:r>
      <w:r w:rsidRPr="00D67AB2">
        <w:tab/>
        <w:t>ITU-T Recommendation E.164: "The international public telecommunication numbering plan".</w:t>
      </w:r>
    </w:p>
    <w:p w14:paraId="2477169D" w14:textId="77777777" w:rsidR="00D4600C" w:rsidRPr="00D67AB2" w:rsidRDefault="00D4600C" w:rsidP="00D4600C">
      <w:pPr>
        <w:pStyle w:val="EX"/>
      </w:pPr>
      <w:r w:rsidRPr="00D67AB2">
        <w:t>[24]</w:t>
      </w:r>
      <w:r w:rsidRPr="00D67AB2">
        <w:tab/>
        <w:t>3GPP TS 29.509: "Authentication Server Services</w:t>
      </w:r>
      <w:r w:rsidRPr="00D67AB2">
        <w:rPr>
          <w:lang w:eastAsia="zh-CN"/>
        </w:rPr>
        <w:t>; Stage 3</w:t>
      </w:r>
      <w:r w:rsidRPr="00D67AB2">
        <w:t>".</w:t>
      </w:r>
    </w:p>
    <w:p w14:paraId="07AB45A1" w14:textId="77777777" w:rsidR="00D4600C" w:rsidRPr="00D67AB2" w:rsidRDefault="00D4600C" w:rsidP="00D4600C">
      <w:pPr>
        <w:pStyle w:val="EX"/>
        <w:rPr>
          <w:lang w:eastAsia="zh-CN"/>
        </w:rPr>
      </w:pPr>
      <w:r w:rsidRPr="00D67AB2">
        <w:rPr>
          <w:lang w:eastAsia="zh-CN"/>
        </w:rPr>
        <w:t>[25]</w:t>
      </w:r>
      <w:r w:rsidRPr="00D67AB2">
        <w:rPr>
          <w:lang w:eastAsia="zh-CN"/>
        </w:rPr>
        <w:tab/>
        <w:t>IETF RFC 7232: "Hypertext Transfer Protocol (HTTP/1.1): Conditional Requests".</w:t>
      </w:r>
    </w:p>
    <w:p w14:paraId="509AD4A1" w14:textId="77777777" w:rsidR="00D4600C" w:rsidRPr="00D67AB2" w:rsidRDefault="00D4600C" w:rsidP="00D4600C">
      <w:pPr>
        <w:pStyle w:val="EX"/>
      </w:pPr>
      <w:r w:rsidRPr="00D67AB2">
        <w:rPr>
          <w:lang w:eastAsia="zh-CN"/>
        </w:rPr>
        <w:t>[26]</w:t>
      </w:r>
      <w:r w:rsidRPr="00D67AB2">
        <w:rPr>
          <w:lang w:eastAsia="zh-CN"/>
        </w:rPr>
        <w:tab/>
        <w:t>IETF RFC 7234: "Hypertext Transfer Protocol (HTTP/1.1): Caching".</w:t>
      </w:r>
    </w:p>
    <w:p w14:paraId="5EDC0598" w14:textId="77777777" w:rsidR="00D4600C" w:rsidRPr="00D67AB2" w:rsidRDefault="00D4600C" w:rsidP="00D4600C">
      <w:pPr>
        <w:pStyle w:val="EX"/>
      </w:pPr>
      <w:r w:rsidRPr="00D67AB2">
        <w:t>[27]</w:t>
      </w:r>
      <w:r w:rsidRPr="00D67AB2">
        <w:tab/>
        <w:t>3GPP TS 24.501: "Non-Access-Stratum (NAS) protocol for 5G System (5GS); Stage 3".</w:t>
      </w:r>
    </w:p>
    <w:p w14:paraId="39CF81A5" w14:textId="77777777" w:rsidR="00D4600C" w:rsidRPr="00D67AB2" w:rsidRDefault="00D4600C" w:rsidP="00D4600C">
      <w:pPr>
        <w:pStyle w:val="EX"/>
      </w:pPr>
      <w:r w:rsidRPr="00D67AB2">
        <w:t>[28]</w:t>
      </w:r>
      <w:r w:rsidRPr="00D67AB2">
        <w:tab/>
        <w:t>ETSI TS 102 225: "Smart Cards; Secured packet structure for UICC based applications".</w:t>
      </w:r>
    </w:p>
    <w:p w14:paraId="68AD6038" w14:textId="77777777" w:rsidR="00D4600C" w:rsidRPr="00D67AB2" w:rsidRDefault="00D4600C" w:rsidP="00D4600C">
      <w:pPr>
        <w:pStyle w:val="EX"/>
      </w:pPr>
      <w:r w:rsidRPr="00D67AB2">
        <w:lastRenderedPageBreak/>
        <w:t>[29]</w:t>
      </w:r>
      <w:r w:rsidRPr="00D67AB2">
        <w:tab/>
        <w:t>IETF RFC 7542: "The Network Access Identifier".</w:t>
      </w:r>
    </w:p>
    <w:p w14:paraId="5E5136E8" w14:textId="77777777" w:rsidR="00D4600C" w:rsidRPr="00D67AB2" w:rsidRDefault="00D4600C" w:rsidP="00D4600C">
      <w:pPr>
        <w:pStyle w:val="EX"/>
        <w:rPr>
          <w:lang w:eastAsia="zh-CN"/>
        </w:rPr>
      </w:pPr>
      <w:r w:rsidRPr="00D67AB2">
        <w:t>[30]</w:t>
      </w:r>
      <w:r w:rsidRPr="00D67AB2">
        <w:tab/>
        <w:t>3GPP TR 21.900: "Technical Specification Group working methods".</w:t>
      </w:r>
    </w:p>
    <w:p w14:paraId="6CB45811" w14:textId="77777777" w:rsidR="00D4600C" w:rsidRPr="00D67AB2" w:rsidRDefault="00D4600C" w:rsidP="00D4600C">
      <w:pPr>
        <w:pStyle w:val="EX"/>
      </w:pPr>
      <w:r w:rsidRPr="00D67AB2">
        <w:t>[31]</w:t>
      </w:r>
      <w:r w:rsidRPr="00D67AB2">
        <w:tab/>
        <w:t>IETF RFC </w:t>
      </w:r>
      <w:r w:rsidRPr="00D67AB2">
        <w:rPr>
          <w:rFonts w:hint="eastAsia"/>
          <w:lang w:eastAsia="zh-CN"/>
        </w:rPr>
        <w:t>3986</w:t>
      </w:r>
      <w:r w:rsidRPr="00D67AB2">
        <w:t>: "Uniform Resource Identifier (URI): Generic Syntax".</w:t>
      </w:r>
    </w:p>
    <w:p w14:paraId="5DA372B2" w14:textId="77777777" w:rsidR="00D4600C" w:rsidRPr="00D67AB2" w:rsidRDefault="00D4600C" w:rsidP="00D4600C">
      <w:pPr>
        <w:pStyle w:val="EX"/>
      </w:pPr>
      <w:r w:rsidRPr="00D67AB2">
        <w:rPr>
          <w:lang w:eastAsia="zh-CN"/>
        </w:rPr>
        <w:t>[32]</w:t>
      </w:r>
      <w:r w:rsidRPr="00D67AB2">
        <w:rPr>
          <w:lang w:eastAsia="zh-CN"/>
        </w:rPr>
        <w:tab/>
        <w:t>3GPP TS 23.632: "User Data Interworking, Coexistence and Migration"</w:t>
      </w:r>
    </w:p>
    <w:p w14:paraId="6273ED81" w14:textId="77777777" w:rsidR="00D4600C" w:rsidRPr="00D67AB2" w:rsidRDefault="00D4600C" w:rsidP="00D4600C">
      <w:pPr>
        <w:keepLines/>
        <w:ind w:left="1702" w:hanging="1418"/>
        <w:rPr>
          <w:rFonts w:eastAsia="等线"/>
        </w:rPr>
      </w:pPr>
      <w:r w:rsidRPr="00D67AB2">
        <w:t>[33]</w:t>
      </w:r>
      <w:r w:rsidRPr="00D67AB2">
        <w:tab/>
        <w:t>3GPP TS 29.519: "Policy Data, Application Data and Structured Data for Exposure; Stage 3".</w:t>
      </w:r>
    </w:p>
    <w:p w14:paraId="146B5BB6" w14:textId="77777777" w:rsidR="00D4600C" w:rsidRPr="00D67AB2" w:rsidRDefault="00D4600C" w:rsidP="00D4600C">
      <w:pPr>
        <w:pStyle w:val="EX"/>
      </w:pPr>
      <w:r w:rsidRPr="00D67AB2">
        <w:t>[34]</w:t>
      </w:r>
      <w:r w:rsidRPr="00D67AB2">
        <w:tab/>
      </w:r>
      <w:r w:rsidRPr="00D67AB2">
        <w:rPr>
          <w:lang w:val="en-US"/>
        </w:rPr>
        <w:t>3GPP TS 29.572: "</w:t>
      </w:r>
      <w:r w:rsidRPr="00D67AB2">
        <w:t>5G System; Location Management Services; Stage 3</w:t>
      </w:r>
      <w:r w:rsidRPr="00D67AB2">
        <w:rPr>
          <w:lang w:val="en-US"/>
        </w:rPr>
        <w:t>".</w:t>
      </w:r>
    </w:p>
    <w:p w14:paraId="75AA1388" w14:textId="77777777" w:rsidR="00D4600C" w:rsidRPr="00D67AB2" w:rsidRDefault="00D4600C" w:rsidP="00D4600C">
      <w:pPr>
        <w:pStyle w:val="EX"/>
        <w:rPr>
          <w:lang w:val="fr-FR" w:eastAsia="zh-CN"/>
        </w:rPr>
      </w:pPr>
      <w:r w:rsidRPr="00D67AB2">
        <w:rPr>
          <w:lang w:val="fr-FR" w:eastAsia="zh-CN"/>
        </w:rPr>
        <w:t>[35]</w:t>
      </w:r>
      <w:r w:rsidRPr="00D67AB2">
        <w:rPr>
          <w:lang w:val="fr-FR" w:eastAsia="zh-CN"/>
        </w:rPr>
        <w:tab/>
      </w:r>
      <w:r w:rsidRPr="00D67AB2">
        <w:t>3GPP TS 23.288: "Architecture enhancements for 5G System (5GS) to support network data analytics services".</w:t>
      </w:r>
    </w:p>
    <w:p w14:paraId="18BC2E03" w14:textId="77777777" w:rsidR="0023274F" w:rsidRPr="0023274F" w:rsidRDefault="00D4600C" w:rsidP="0023274F">
      <w:pPr>
        <w:pStyle w:val="EX"/>
        <w:rPr>
          <w:lang w:eastAsia="zh-CN"/>
        </w:rPr>
      </w:pPr>
      <w:ins w:id="8" w:author="Huawei" w:date="2019-09-27T14:47:00Z">
        <w:r>
          <w:t>[</w:t>
        </w:r>
        <w:r w:rsidRPr="004B6189">
          <w:rPr>
            <w:highlight w:val="yellow"/>
          </w:rPr>
          <w:t>x</w:t>
        </w:r>
        <w:r>
          <w:t>]</w:t>
        </w:r>
        <w:r>
          <w:tab/>
        </w:r>
        <w:r w:rsidRPr="002857AD">
          <w:t>3GPP TS 2</w:t>
        </w:r>
        <w:r>
          <w:t>3.316</w:t>
        </w:r>
        <w:r w:rsidRPr="002857AD">
          <w:t>: "</w:t>
        </w:r>
        <w:r>
          <w:t>Wireless and wireline convergence access support for the 5G System (5GS</w:t>
        </w:r>
        <w:r w:rsidRPr="003B7B43">
          <w:t>)</w:t>
        </w:r>
        <w:r w:rsidRPr="002857AD">
          <w:t xml:space="preserve">; Stage </w:t>
        </w:r>
        <w:r>
          <w:t>2</w:t>
        </w:r>
        <w:r w:rsidRPr="002857AD">
          <w:t>".</w:t>
        </w:r>
      </w:ins>
    </w:p>
    <w:p w14:paraId="063DE842" w14:textId="77777777" w:rsidR="0023274F" w:rsidRPr="009854A4" w:rsidRDefault="0023274F" w:rsidP="0023274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of Change</w:t>
      </w:r>
      <w:r w:rsidRPr="009854A4">
        <w:rPr>
          <w:rFonts w:ascii="Arial" w:hAnsi="Arial" w:cs="Arial"/>
          <w:noProof/>
          <w:color w:val="0000FF"/>
          <w:sz w:val="36"/>
          <w:szCs w:val="28"/>
          <w:lang w:val="en-US"/>
        </w:rPr>
        <w:t xml:space="preserve"> * * * *</w:t>
      </w:r>
    </w:p>
    <w:bookmarkEnd w:id="5"/>
    <w:p w14:paraId="1003E42D" w14:textId="77777777" w:rsidR="001B0033" w:rsidRPr="00D67AB2" w:rsidRDefault="001B0033" w:rsidP="001B0033">
      <w:pPr>
        <w:pStyle w:val="4"/>
      </w:pPr>
      <w:r w:rsidRPr="00D67AB2">
        <w:t>6.1.6.1</w:t>
      </w:r>
      <w:r w:rsidRPr="00D67AB2">
        <w:tab/>
        <w:t>General</w:t>
      </w:r>
    </w:p>
    <w:p w14:paraId="00554EAB" w14:textId="77777777" w:rsidR="001B0033" w:rsidRPr="00D67AB2" w:rsidRDefault="001B0033" w:rsidP="001B0033">
      <w:r w:rsidRPr="00D67AB2">
        <w:t>This clause specifies the application data model supported by the API.</w:t>
      </w:r>
    </w:p>
    <w:p w14:paraId="63B7B210" w14:textId="77777777" w:rsidR="001B0033" w:rsidRPr="00D67AB2" w:rsidRDefault="001B0033" w:rsidP="001B0033">
      <w:r w:rsidRPr="00D67AB2">
        <w:t xml:space="preserve">Table 6.1.6.1-1 specifies the structured data types defined for the </w:t>
      </w:r>
      <w:proofErr w:type="spellStart"/>
      <w:r w:rsidRPr="00D67AB2">
        <w:t>Nudm_SDM</w:t>
      </w:r>
      <w:proofErr w:type="spellEnd"/>
      <w:r w:rsidRPr="00D67AB2">
        <w:t xml:space="preserve"> service API. For simple data types defined for the </w:t>
      </w:r>
      <w:proofErr w:type="spellStart"/>
      <w:r w:rsidRPr="00D67AB2">
        <w:t>Nudm_SDM</w:t>
      </w:r>
      <w:proofErr w:type="spellEnd"/>
      <w:r w:rsidRPr="00D67AB2">
        <w:t xml:space="preserve"> service API see table 6.1.6.3.2-1.</w:t>
      </w:r>
    </w:p>
    <w:p w14:paraId="1936F5A5" w14:textId="77777777" w:rsidR="001B0033" w:rsidRPr="00D67AB2" w:rsidRDefault="001B0033" w:rsidP="001B0033">
      <w:pPr>
        <w:pStyle w:val="TH"/>
      </w:pPr>
      <w:r w:rsidRPr="00D67AB2">
        <w:lastRenderedPageBreak/>
        <w:t xml:space="preserve">Table 6.1.6.1-1: </w:t>
      </w:r>
      <w:proofErr w:type="spellStart"/>
      <w:r w:rsidRPr="00D67AB2">
        <w:t>Nudm_SDM</w:t>
      </w:r>
      <w:proofErr w:type="spellEnd"/>
      <w:r w:rsidRPr="00D67AB2">
        <w:t xml:space="preserve">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65"/>
        <w:gridCol w:w="33"/>
        <w:gridCol w:w="1523"/>
        <w:gridCol w:w="33"/>
        <w:gridCol w:w="4387"/>
        <w:gridCol w:w="33"/>
      </w:tblGrid>
      <w:tr w:rsidR="001B0033" w:rsidRPr="00D67AB2" w14:paraId="1C50E2E2"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C7A7708" w14:textId="77777777" w:rsidR="001B0033" w:rsidRPr="00D67AB2" w:rsidRDefault="001B0033" w:rsidP="008B1C7E">
            <w:pPr>
              <w:pStyle w:val="TAH"/>
            </w:pPr>
            <w:r w:rsidRPr="00D67AB2">
              <w:t>Data type</w:t>
            </w:r>
          </w:p>
        </w:tc>
        <w:tc>
          <w:tcPr>
            <w:tcW w:w="1556" w:type="dxa"/>
            <w:gridSpan w:val="2"/>
            <w:tcBorders>
              <w:top w:val="single" w:sz="4" w:space="0" w:color="auto"/>
              <w:left w:val="single" w:sz="4" w:space="0" w:color="auto"/>
              <w:bottom w:val="single" w:sz="4" w:space="0" w:color="auto"/>
              <w:right w:val="single" w:sz="4" w:space="0" w:color="auto"/>
            </w:tcBorders>
            <w:shd w:val="clear" w:color="auto" w:fill="C0C0C0"/>
          </w:tcPr>
          <w:p w14:paraId="313561AC" w14:textId="77777777" w:rsidR="001B0033" w:rsidRPr="00D67AB2" w:rsidRDefault="001B0033" w:rsidP="008B1C7E">
            <w:pPr>
              <w:pStyle w:val="TAH"/>
            </w:pPr>
            <w:r>
              <w:t>Clause</w:t>
            </w:r>
            <w:r w:rsidRPr="00D67AB2">
              <w:t xml:space="preserve"> defined</w:t>
            </w:r>
          </w:p>
        </w:tc>
        <w:tc>
          <w:tcPr>
            <w:tcW w:w="44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7F0CF62" w14:textId="77777777" w:rsidR="001B0033" w:rsidRPr="00D67AB2" w:rsidRDefault="001B0033" w:rsidP="008B1C7E">
            <w:pPr>
              <w:pStyle w:val="TAH"/>
            </w:pPr>
            <w:r w:rsidRPr="00D67AB2">
              <w:t>Description</w:t>
            </w:r>
          </w:p>
        </w:tc>
      </w:tr>
      <w:tr w:rsidR="001B0033" w:rsidRPr="00D67AB2" w14:paraId="60FF3252"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61CAA60" w14:textId="77777777" w:rsidR="001B0033" w:rsidRPr="00D67AB2" w:rsidRDefault="001B0033" w:rsidP="008B1C7E">
            <w:pPr>
              <w:pStyle w:val="TAL"/>
            </w:pPr>
            <w:proofErr w:type="spellStart"/>
            <w:r w:rsidRPr="00D67AB2">
              <w:t>Nssai</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4C12081" w14:textId="77777777" w:rsidR="001B0033" w:rsidRPr="00D67AB2" w:rsidRDefault="001B0033" w:rsidP="008B1C7E">
            <w:pPr>
              <w:pStyle w:val="TAL"/>
            </w:pPr>
            <w:r w:rsidRPr="00D67AB2">
              <w:t>6.1.6.2.2</w:t>
            </w:r>
          </w:p>
        </w:tc>
        <w:tc>
          <w:tcPr>
            <w:tcW w:w="4420" w:type="dxa"/>
            <w:gridSpan w:val="2"/>
            <w:tcBorders>
              <w:top w:val="single" w:sz="4" w:space="0" w:color="auto"/>
              <w:left w:val="single" w:sz="4" w:space="0" w:color="auto"/>
              <w:bottom w:val="single" w:sz="4" w:space="0" w:color="auto"/>
              <w:right w:val="single" w:sz="4" w:space="0" w:color="auto"/>
            </w:tcBorders>
          </w:tcPr>
          <w:p w14:paraId="3008E9D4" w14:textId="77777777" w:rsidR="001B0033" w:rsidRPr="00D67AB2" w:rsidRDefault="001B0033" w:rsidP="008B1C7E">
            <w:pPr>
              <w:pStyle w:val="TAL"/>
              <w:rPr>
                <w:rFonts w:cs="Arial"/>
                <w:szCs w:val="18"/>
              </w:rPr>
            </w:pPr>
            <w:r w:rsidRPr="00D67AB2">
              <w:rPr>
                <w:rFonts w:cs="Arial"/>
                <w:szCs w:val="18"/>
              </w:rPr>
              <w:t>Network Slice Selection Assistance Information</w:t>
            </w:r>
          </w:p>
        </w:tc>
      </w:tr>
      <w:tr w:rsidR="001B0033" w:rsidRPr="00D67AB2" w14:paraId="66E2F525"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93A587E" w14:textId="77777777" w:rsidR="001B0033" w:rsidRPr="00D67AB2" w:rsidRDefault="001B0033" w:rsidP="008B1C7E">
            <w:pPr>
              <w:pStyle w:val="TAL"/>
            </w:pPr>
            <w:proofErr w:type="spellStart"/>
            <w:r w:rsidRPr="00D67AB2">
              <w:t>SdmSubscription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E61B869" w14:textId="77777777" w:rsidR="001B0033" w:rsidRPr="00D67AB2" w:rsidRDefault="001B0033" w:rsidP="008B1C7E">
            <w:pPr>
              <w:pStyle w:val="TAL"/>
            </w:pPr>
            <w:r w:rsidRPr="00D67AB2">
              <w:t>6.1.6.2.3</w:t>
            </w:r>
          </w:p>
        </w:tc>
        <w:tc>
          <w:tcPr>
            <w:tcW w:w="4420" w:type="dxa"/>
            <w:gridSpan w:val="2"/>
            <w:tcBorders>
              <w:top w:val="single" w:sz="4" w:space="0" w:color="auto"/>
              <w:left w:val="single" w:sz="4" w:space="0" w:color="auto"/>
              <w:bottom w:val="single" w:sz="4" w:space="0" w:color="auto"/>
              <w:right w:val="single" w:sz="4" w:space="0" w:color="auto"/>
            </w:tcBorders>
          </w:tcPr>
          <w:p w14:paraId="55EC576E" w14:textId="77777777" w:rsidR="001B0033" w:rsidRPr="00D67AB2" w:rsidRDefault="001B0033" w:rsidP="008B1C7E">
            <w:pPr>
              <w:pStyle w:val="TAL"/>
              <w:rPr>
                <w:rFonts w:cs="Arial"/>
                <w:szCs w:val="18"/>
              </w:rPr>
            </w:pPr>
            <w:r w:rsidRPr="00D67AB2">
              <w:rPr>
                <w:rFonts w:cs="Arial"/>
                <w:szCs w:val="18"/>
              </w:rPr>
              <w:t>A subscription to notifications</w:t>
            </w:r>
          </w:p>
        </w:tc>
      </w:tr>
      <w:tr w:rsidR="001B0033" w:rsidRPr="00D67AB2" w14:paraId="270E2C77"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BE372A5" w14:textId="77777777" w:rsidR="001B0033" w:rsidRPr="00D67AB2" w:rsidRDefault="001B0033" w:rsidP="008B1C7E">
            <w:pPr>
              <w:pStyle w:val="TAL"/>
            </w:pPr>
            <w:proofErr w:type="spellStart"/>
            <w:r w:rsidRPr="00D67AB2">
              <w:t>AccessAndMobilitySubscriptionData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FB1F47D" w14:textId="77777777" w:rsidR="001B0033" w:rsidRPr="00D67AB2" w:rsidRDefault="001B0033" w:rsidP="008B1C7E">
            <w:pPr>
              <w:pStyle w:val="TAL"/>
            </w:pPr>
            <w:r w:rsidRPr="00D67AB2">
              <w:t>6.1.6.2.4</w:t>
            </w:r>
          </w:p>
        </w:tc>
        <w:tc>
          <w:tcPr>
            <w:tcW w:w="4420" w:type="dxa"/>
            <w:gridSpan w:val="2"/>
            <w:tcBorders>
              <w:top w:val="single" w:sz="4" w:space="0" w:color="auto"/>
              <w:left w:val="single" w:sz="4" w:space="0" w:color="auto"/>
              <w:bottom w:val="single" w:sz="4" w:space="0" w:color="auto"/>
              <w:right w:val="single" w:sz="4" w:space="0" w:color="auto"/>
            </w:tcBorders>
          </w:tcPr>
          <w:p w14:paraId="78FD435D" w14:textId="77777777" w:rsidR="001B0033" w:rsidRPr="00D67AB2" w:rsidRDefault="001B0033" w:rsidP="008B1C7E">
            <w:pPr>
              <w:pStyle w:val="TAL"/>
              <w:rPr>
                <w:rFonts w:cs="Arial"/>
                <w:szCs w:val="18"/>
              </w:rPr>
            </w:pPr>
            <w:r w:rsidRPr="00D67AB2">
              <w:rPr>
                <w:rFonts w:cs="Arial"/>
                <w:szCs w:val="18"/>
              </w:rPr>
              <w:t>Access and Mobility Subscription Data</w:t>
            </w:r>
          </w:p>
        </w:tc>
      </w:tr>
      <w:tr w:rsidR="001B0033" w:rsidRPr="00D67AB2" w14:paraId="308E8DE7"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5CC9770" w14:textId="77777777" w:rsidR="001B0033" w:rsidRPr="00D67AB2" w:rsidRDefault="001B0033" w:rsidP="008B1C7E">
            <w:pPr>
              <w:pStyle w:val="TAL"/>
            </w:pPr>
            <w:proofErr w:type="spellStart"/>
            <w:r w:rsidRPr="00D67AB2">
              <w:t>SmfSelectionSubscriptionData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4DA8517" w14:textId="77777777" w:rsidR="001B0033" w:rsidRPr="00D67AB2" w:rsidRDefault="001B0033" w:rsidP="008B1C7E">
            <w:pPr>
              <w:pStyle w:val="TAL"/>
            </w:pPr>
            <w:r w:rsidRPr="00D67AB2">
              <w:t>6.1.6.2.5</w:t>
            </w:r>
          </w:p>
        </w:tc>
        <w:tc>
          <w:tcPr>
            <w:tcW w:w="4420" w:type="dxa"/>
            <w:gridSpan w:val="2"/>
            <w:tcBorders>
              <w:top w:val="single" w:sz="4" w:space="0" w:color="auto"/>
              <w:left w:val="single" w:sz="4" w:space="0" w:color="auto"/>
              <w:bottom w:val="single" w:sz="4" w:space="0" w:color="auto"/>
              <w:right w:val="single" w:sz="4" w:space="0" w:color="auto"/>
            </w:tcBorders>
          </w:tcPr>
          <w:p w14:paraId="7E30C8A6" w14:textId="77777777" w:rsidR="001B0033" w:rsidRPr="00D67AB2" w:rsidRDefault="001B0033" w:rsidP="008B1C7E">
            <w:pPr>
              <w:pStyle w:val="TAL"/>
              <w:rPr>
                <w:rFonts w:cs="Arial"/>
                <w:szCs w:val="18"/>
              </w:rPr>
            </w:pPr>
            <w:r w:rsidRPr="00D67AB2">
              <w:rPr>
                <w:rFonts w:cs="Arial"/>
                <w:szCs w:val="18"/>
              </w:rPr>
              <w:t>SMF Selection Subscription Data</w:t>
            </w:r>
          </w:p>
        </w:tc>
      </w:tr>
      <w:tr w:rsidR="001B0033" w:rsidRPr="00D67AB2" w14:paraId="7F66F199"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7E6ABA9" w14:textId="77777777" w:rsidR="001B0033" w:rsidRPr="00D67AB2" w:rsidRDefault="001B0033" w:rsidP="008B1C7E">
            <w:pPr>
              <w:pStyle w:val="TAL"/>
            </w:pPr>
            <w:proofErr w:type="spellStart"/>
            <w:r w:rsidRPr="00D67AB2">
              <w:t>UeContextInSmfData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7545CF2" w14:textId="77777777" w:rsidR="001B0033" w:rsidRPr="00D67AB2" w:rsidRDefault="001B0033" w:rsidP="008B1C7E">
            <w:pPr>
              <w:pStyle w:val="TAL"/>
            </w:pPr>
            <w:r w:rsidRPr="00D67AB2">
              <w:t>6.1.6.2.16</w:t>
            </w:r>
          </w:p>
        </w:tc>
        <w:tc>
          <w:tcPr>
            <w:tcW w:w="4420" w:type="dxa"/>
            <w:gridSpan w:val="2"/>
            <w:tcBorders>
              <w:top w:val="single" w:sz="4" w:space="0" w:color="auto"/>
              <w:left w:val="single" w:sz="4" w:space="0" w:color="auto"/>
              <w:bottom w:val="single" w:sz="4" w:space="0" w:color="auto"/>
              <w:right w:val="single" w:sz="4" w:space="0" w:color="auto"/>
            </w:tcBorders>
          </w:tcPr>
          <w:p w14:paraId="1A7E6EA2" w14:textId="77777777" w:rsidR="001B0033" w:rsidRPr="00D67AB2" w:rsidRDefault="001B0033" w:rsidP="008B1C7E">
            <w:pPr>
              <w:pStyle w:val="TAL"/>
              <w:rPr>
                <w:rFonts w:cs="Arial"/>
                <w:szCs w:val="18"/>
              </w:rPr>
            </w:pPr>
            <w:r w:rsidRPr="00D67AB2">
              <w:rPr>
                <w:rFonts w:cs="Arial"/>
                <w:szCs w:val="18"/>
              </w:rPr>
              <w:t>UE Context In SMF Data</w:t>
            </w:r>
          </w:p>
        </w:tc>
      </w:tr>
      <w:tr w:rsidR="001B0033" w:rsidRPr="00D67AB2" w14:paraId="01850672"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B4F75FE" w14:textId="77777777" w:rsidR="001B0033" w:rsidRPr="00D67AB2" w:rsidRDefault="001B0033" w:rsidP="008B1C7E">
            <w:pPr>
              <w:pStyle w:val="TAL"/>
            </w:pPr>
            <w:proofErr w:type="spellStart"/>
            <w:r w:rsidRPr="00D67AB2">
              <w:t>PduSession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26E4B0C" w14:textId="77777777" w:rsidR="001B0033" w:rsidRPr="00D67AB2" w:rsidRDefault="001B0033" w:rsidP="008B1C7E">
            <w:pPr>
              <w:pStyle w:val="TAL"/>
            </w:pPr>
            <w:r w:rsidRPr="00D67AB2">
              <w:t>6.1.6.2.17</w:t>
            </w:r>
          </w:p>
        </w:tc>
        <w:tc>
          <w:tcPr>
            <w:tcW w:w="4420" w:type="dxa"/>
            <w:gridSpan w:val="2"/>
            <w:tcBorders>
              <w:top w:val="single" w:sz="4" w:space="0" w:color="auto"/>
              <w:left w:val="single" w:sz="4" w:space="0" w:color="auto"/>
              <w:bottom w:val="single" w:sz="4" w:space="0" w:color="auto"/>
              <w:right w:val="single" w:sz="4" w:space="0" w:color="auto"/>
            </w:tcBorders>
          </w:tcPr>
          <w:p w14:paraId="7C41C08E" w14:textId="77777777" w:rsidR="001B0033" w:rsidRPr="00D67AB2" w:rsidRDefault="001B0033" w:rsidP="008B1C7E">
            <w:pPr>
              <w:pStyle w:val="TAL"/>
              <w:rPr>
                <w:rFonts w:cs="Arial"/>
                <w:szCs w:val="18"/>
              </w:rPr>
            </w:pPr>
          </w:p>
        </w:tc>
      </w:tr>
      <w:tr w:rsidR="001B0033" w:rsidRPr="00D67AB2" w14:paraId="4006E863"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754E475" w14:textId="77777777" w:rsidR="001B0033" w:rsidRPr="00D67AB2" w:rsidRDefault="001B0033" w:rsidP="008B1C7E">
            <w:pPr>
              <w:pStyle w:val="TAL"/>
            </w:pPr>
            <w:proofErr w:type="spellStart"/>
            <w:r w:rsidRPr="00D67AB2">
              <w:t>DnnInfo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ECD3A51" w14:textId="77777777" w:rsidR="001B0033" w:rsidRPr="00D67AB2" w:rsidRDefault="001B0033" w:rsidP="008B1C7E">
            <w:pPr>
              <w:pStyle w:val="TAL"/>
            </w:pPr>
            <w:r w:rsidRPr="00D67AB2">
              <w:t>6.1.6.2.6</w:t>
            </w:r>
          </w:p>
        </w:tc>
        <w:tc>
          <w:tcPr>
            <w:tcW w:w="4420" w:type="dxa"/>
            <w:gridSpan w:val="2"/>
            <w:tcBorders>
              <w:top w:val="single" w:sz="4" w:space="0" w:color="auto"/>
              <w:left w:val="single" w:sz="4" w:space="0" w:color="auto"/>
              <w:bottom w:val="single" w:sz="4" w:space="0" w:color="auto"/>
              <w:right w:val="single" w:sz="4" w:space="0" w:color="auto"/>
            </w:tcBorders>
          </w:tcPr>
          <w:p w14:paraId="62430440" w14:textId="77777777" w:rsidR="001B0033" w:rsidRPr="00D67AB2" w:rsidRDefault="001B0033" w:rsidP="008B1C7E">
            <w:pPr>
              <w:pStyle w:val="TAL"/>
              <w:rPr>
                <w:rFonts w:cs="Arial"/>
                <w:szCs w:val="18"/>
              </w:rPr>
            </w:pPr>
            <w:r w:rsidRPr="00D67AB2">
              <w:rPr>
                <w:rFonts w:cs="Arial"/>
                <w:szCs w:val="18"/>
              </w:rPr>
              <w:t>Data Network Name and associated information (LBO roaming allowed flag)</w:t>
            </w:r>
          </w:p>
        </w:tc>
      </w:tr>
      <w:tr w:rsidR="001B0033" w:rsidRPr="00D67AB2" w14:paraId="26269BB6"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40DEF56" w14:textId="77777777" w:rsidR="001B0033" w:rsidRPr="00D67AB2" w:rsidRDefault="001B0033" w:rsidP="008B1C7E">
            <w:pPr>
              <w:pStyle w:val="TAL"/>
            </w:pPr>
            <w:proofErr w:type="spellStart"/>
            <w:r w:rsidRPr="00D67AB2">
              <w:t>SnssaiInfo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5A39A20" w14:textId="77777777" w:rsidR="001B0033" w:rsidRPr="00D67AB2" w:rsidRDefault="001B0033" w:rsidP="008B1C7E">
            <w:pPr>
              <w:pStyle w:val="TAL"/>
            </w:pPr>
            <w:r w:rsidRPr="00D67AB2">
              <w:t>6.1.6.2.7</w:t>
            </w:r>
          </w:p>
        </w:tc>
        <w:tc>
          <w:tcPr>
            <w:tcW w:w="4420" w:type="dxa"/>
            <w:gridSpan w:val="2"/>
            <w:tcBorders>
              <w:top w:val="single" w:sz="4" w:space="0" w:color="auto"/>
              <w:left w:val="single" w:sz="4" w:space="0" w:color="auto"/>
              <w:bottom w:val="single" w:sz="4" w:space="0" w:color="auto"/>
              <w:right w:val="single" w:sz="4" w:space="0" w:color="auto"/>
            </w:tcBorders>
          </w:tcPr>
          <w:p w14:paraId="705C75F8" w14:textId="77777777" w:rsidR="001B0033" w:rsidRPr="00D67AB2" w:rsidRDefault="001B0033" w:rsidP="008B1C7E">
            <w:pPr>
              <w:pStyle w:val="TAL"/>
              <w:rPr>
                <w:rFonts w:cs="Arial"/>
                <w:szCs w:val="18"/>
              </w:rPr>
            </w:pPr>
            <w:r w:rsidRPr="00D67AB2">
              <w:rPr>
                <w:rFonts w:cs="Arial"/>
                <w:szCs w:val="18"/>
              </w:rPr>
              <w:t>S-NSSAI and associated information (DNN Info)</w:t>
            </w:r>
          </w:p>
        </w:tc>
      </w:tr>
      <w:tr w:rsidR="001B0033" w:rsidRPr="00D67AB2" w14:paraId="24EF0F33"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2306F42" w14:textId="77777777" w:rsidR="001B0033" w:rsidRPr="00D67AB2" w:rsidRDefault="001B0033" w:rsidP="008B1C7E">
            <w:pPr>
              <w:pStyle w:val="TAL"/>
            </w:pPr>
            <w:proofErr w:type="spellStart"/>
            <w:r w:rsidRPr="00D67AB2">
              <w:t>SessionManagementSubscriptionData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728FE2A" w14:textId="77777777" w:rsidR="001B0033" w:rsidRPr="00D67AB2" w:rsidRDefault="001B0033" w:rsidP="008B1C7E">
            <w:pPr>
              <w:pStyle w:val="TAL"/>
            </w:pPr>
            <w:r w:rsidRPr="00D67AB2">
              <w:t>6.1.6.2.8</w:t>
            </w:r>
          </w:p>
        </w:tc>
        <w:tc>
          <w:tcPr>
            <w:tcW w:w="4420" w:type="dxa"/>
            <w:gridSpan w:val="2"/>
            <w:tcBorders>
              <w:top w:val="single" w:sz="4" w:space="0" w:color="auto"/>
              <w:left w:val="single" w:sz="4" w:space="0" w:color="auto"/>
              <w:bottom w:val="single" w:sz="4" w:space="0" w:color="auto"/>
              <w:right w:val="single" w:sz="4" w:space="0" w:color="auto"/>
            </w:tcBorders>
          </w:tcPr>
          <w:p w14:paraId="4AAB33CD" w14:textId="77777777" w:rsidR="001B0033" w:rsidRPr="00D67AB2" w:rsidRDefault="001B0033" w:rsidP="008B1C7E">
            <w:pPr>
              <w:pStyle w:val="TAL"/>
              <w:rPr>
                <w:rFonts w:cs="Arial"/>
                <w:szCs w:val="18"/>
              </w:rPr>
            </w:pPr>
            <w:r w:rsidRPr="00D67AB2">
              <w:rPr>
                <w:rFonts w:cs="Arial"/>
                <w:szCs w:val="18"/>
              </w:rPr>
              <w:t>User subscribed session management data</w:t>
            </w:r>
          </w:p>
        </w:tc>
      </w:tr>
      <w:tr w:rsidR="001B0033" w:rsidRPr="00D67AB2" w14:paraId="4DE5AD33"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226D533" w14:textId="77777777" w:rsidR="001B0033" w:rsidRPr="00D67AB2" w:rsidRDefault="001B0033" w:rsidP="008B1C7E">
            <w:pPr>
              <w:pStyle w:val="TAL"/>
            </w:pPr>
            <w:proofErr w:type="spellStart"/>
            <w:r w:rsidRPr="00D67AB2">
              <w:t>DnnConfiguration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6CDA573" w14:textId="77777777" w:rsidR="001B0033" w:rsidRPr="00D67AB2" w:rsidRDefault="001B0033" w:rsidP="008B1C7E">
            <w:pPr>
              <w:pStyle w:val="TAL"/>
            </w:pPr>
            <w:r w:rsidRPr="00D67AB2">
              <w:t>6.1.6.2.9</w:t>
            </w:r>
          </w:p>
        </w:tc>
        <w:tc>
          <w:tcPr>
            <w:tcW w:w="4420" w:type="dxa"/>
            <w:gridSpan w:val="2"/>
            <w:tcBorders>
              <w:top w:val="single" w:sz="4" w:space="0" w:color="auto"/>
              <w:left w:val="single" w:sz="4" w:space="0" w:color="auto"/>
              <w:bottom w:val="single" w:sz="4" w:space="0" w:color="auto"/>
              <w:right w:val="single" w:sz="4" w:space="0" w:color="auto"/>
            </w:tcBorders>
          </w:tcPr>
          <w:p w14:paraId="3A50EECB" w14:textId="77777777" w:rsidR="001B0033" w:rsidRPr="00D67AB2" w:rsidRDefault="001B0033" w:rsidP="008B1C7E">
            <w:pPr>
              <w:pStyle w:val="TAL"/>
              <w:rPr>
                <w:rFonts w:cs="Arial"/>
                <w:szCs w:val="18"/>
              </w:rPr>
            </w:pPr>
            <w:r w:rsidRPr="00D67AB2">
              <w:rPr>
                <w:rFonts w:cs="Arial"/>
                <w:szCs w:val="18"/>
              </w:rPr>
              <w:t>User subscribed data network configuration</w:t>
            </w:r>
          </w:p>
        </w:tc>
      </w:tr>
      <w:tr w:rsidR="001B0033" w:rsidRPr="00D67AB2" w14:paraId="7C7D272E"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F3253FE" w14:textId="77777777" w:rsidR="001B0033" w:rsidRPr="00D67AB2" w:rsidRDefault="001B0033" w:rsidP="008B1C7E">
            <w:pPr>
              <w:pStyle w:val="TAL"/>
            </w:pPr>
            <w:proofErr w:type="spellStart"/>
            <w:r w:rsidRPr="00D67AB2">
              <w:t>PduSessionTypes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8CD28A4" w14:textId="77777777" w:rsidR="001B0033" w:rsidRPr="00D67AB2" w:rsidRDefault="001B0033" w:rsidP="008B1C7E">
            <w:pPr>
              <w:pStyle w:val="TAL"/>
            </w:pPr>
            <w:r w:rsidRPr="00D67AB2">
              <w:t>6.1.6.2.11</w:t>
            </w:r>
          </w:p>
        </w:tc>
        <w:tc>
          <w:tcPr>
            <w:tcW w:w="4420" w:type="dxa"/>
            <w:gridSpan w:val="2"/>
            <w:tcBorders>
              <w:top w:val="single" w:sz="4" w:space="0" w:color="auto"/>
              <w:left w:val="single" w:sz="4" w:space="0" w:color="auto"/>
              <w:bottom w:val="single" w:sz="4" w:space="0" w:color="auto"/>
              <w:right w:val="single" w:sz="4" w:space="0" w:color="auto"/>
            </w:tcBorders>
          </w:tcPr>
          <w:p w14:paraId="019CEEAE" w14:textId="77777777" w:rsidR="001B0033" w:rsidRPr="00D67AB2" w:rsidRDefault="001B0033" w:rsidP="008B1C7E">
            <w:pPr>
              <w:pStyle w:val="TAL"/>
              <w:rPr>
                <w:rFonts w:cs="Arial"/>
                <w:szCs w:val="18"/>
              </w:rPr>
            </w:pPr>
            <w:r w:rsidRPr="00D67AB2">
              <w:rPr>
                <w:rFonts w:cs="Arial"/>
                <w:szCs w:val="18"/>
              </w:rPr>
              <w:t>Default/allowed session types for a data network</w:t>
            </w:r>
          </w:p>
        </w:tc>
      </w:tr>
      <w:tr w:rsidR="001B0033" w:rsidRPr="00D67AB2" w14:paraId="6A4E5489"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85502BA" w14:textId="77777777" w:rsidR="001B0033" w:rsidRPr="00D67AB2" w:rsidRDefault="001B0033" w:rsidP="008B1C7E">
            <w:pPr>
              <w:pStyle w:val="TAL"/>
            </w:pPr>
            <w:proofErr w:type="spellStart"/>
            <w:r w:rsidRPr="00D67AB2">
              <w:t>SscModes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056780F" w14:textId="77777777" w:rsidR="001B0033" w:rsidRPr="00D67AB2" w:rsidRDefault="001B0033" w:rsidP="008B1C7E">
            <w:pPr>
              <w:pStyle w:val="TAL"/>
            </w:pPr>
            <w:r w:rsidRPr="00D67AB2">
              <w:t>6.1.6.2.12</w:t>
            </w:r>
          </w:p>
        </w:tc>
        <w:tc>
          <w:tcPr>
            <w:tcW w:w="4420" w:type="dxa"/>
            <w:gridSpan w:val="2"/>
            <w:tcBorders>
              <w:top w:val="single" w:sz="4" w:space="0" w:color="auto"/>
              <w:left w:val="single" w:sz="4" w:space="0" w:color="auto"/>
              <w:bottom w:val="single" w:sz="4" w:space="0" w:color="auto"/>
              <w:right w:val="single" w:sz="4" w:space="0" w:color="auto"/>
            </w:tcBorders>
          </w:tcPr>
          <w:p w14:paraId="30488CCD" w14:textId="77777777" w:rsidR="001B0033" w:rsidRPr="00D67AB2" w:rsidRDefault="001B0033" w:rsidP="008B1C7E">
            <w:pPr>
              <w:pStyle w:val="TAL"/>
              <w:rPr>
                <w:rFonts w:cs="Arial"/>
                <w:szCs w:val="18"/>
              </w:rPr>
            </w:pPr>
            <w:r w:rsidRPr="00D67AB2">
              <w:rPr>
                <w:rFonts w:cs="Arial"/>
                <w:szCs w:val="18"/>
              </w:rPr>
              <w:t>Default/allowed SSC modes for a data network</w:t>
            </w:r>
          </w:p>
        </w:tc>
      </w:tr>
      <w:tr w:rsidR="001B0033" w:rsidRPr="00D67AB2" w14:paraId="029D2714"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A0DF139" w14:textId="77777777" w:rsidR="001B0033" w:rsidRPr="00D67AB2" w:rsidRDefault="001B0033" w:rsidP="008B1C7E">
            <w:pPr>
              <w:pStyle w:val="TAL"/>
            </w:pPr>
            <w:proofErr w:type="spellStart"/>
            <w:r w:rsidRPr="00D67AB2">
              <w:t>SmsManagementSubscriptionData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3EBEF4C" w14:textId="77777777" w:rsidR="001B0033" w:rsidRPr="00D67AB2" w:rsidRDefault="001B0033" w:rsidP="008B1C7E">
            <w:pPr>
              <w:pStyle w:val="TAL"/>
            </w:pPr>
            <w:r w:rsidRPr="00D67AB2">
              <w:t>6.1.6.2.14</w:t>
            </w:r>
          </w:p>
        </w:tc>
        <w:tc>
          <w:tcPr>
            <w:tcW w:w="4420" w:type="dxa"/>
            <w:gridSpan w:val="2"/>
            <w:tcBorders>
              <w:top w:val="single" w:sz="4" w:space="0" w:color="auto"/>
              <w:left w:val="single" w:sz="4" w:space="0" w:color="auto"/>
              <w:bottom w:val="single" w:sz="4" w:space="0" w:color="auto"/>
              <w:right w:val="single" w:sz="4" w:space="0" w:color="auto"/>
            </w:tcBorders>
          </w:tcPr>
          <w:p w14:paraId="6D481D69" w14:textId="77777777" w:rsidR="001B0033" w:rsidRPr="00D67AB2" w:rsidRDefault="001B0033" w:rsidP="008B1C7E">
            <w:pPr>
              <w:pStyle w:val="TAL"/>
              <w:rPr>
                <w:rFonts w:cs="Arial"/>
                <w:szCs w:val="18"/>
              </w:rPr>
            </w:pPr>
            <w:r w:rsidRPr="00D67AB2">
              <w:rPr>
                <w:rFonts w:cs="Arial"/>
                <w:szCs w:val="18"/>
              </w:rPr>
              <w:t>SMS Management Subscription Data</w:t>
            </w:r>
          </w:p>
        </w:tc>
      </w:tr>
      <w:tr w:rsidR="001B0033" w:rsidRPr="00D67AB2" w14:paraId="4A2BA2C8"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1F0ED53" w14:textId="77777777" w:rsidR="001B0033" w:rsidRPr="00D67AB2" w:rsidRDefault="001B0033" w:rsidP="008B1C7E">
            <w:pPr>
              <w:pStyle w:val="TAL"/>
            </w:pPr>
            <w:proofErr w:type="spellStart"/>
            <w:r w:rsidRPr="00D67AB2">
              <w:t>IdTranslationResult</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2CD78CC" w14:textId="77777777" w:rsidR="001B0033" w:rsidRPr="00D67AB2" w:rsidRDefault="001B0033" w:rsidP="008B1C7E">
            <w:pPr>
              <w:pStyle w:val="TAL"/>
            </w:pPr>
            <w:r w:rsidRPr="00D67AB2">
              <w:t>6.1.6.2.18</w:t>
            </w:r>
          </w:p>
        </w:tc>
        <w:tc>
          <w:tcPr>
            <w:tcW w:w="4420" w:type="dxa"/>
            <w:gridSpan w:val="2"/>
            <w:tcBorders>
              <w:top w:val="single" w:sz="4" w:space="0" w:color="auto"/>
              <w:left w:val="single" w:sz="4" w:space="0" w:color="auto"/>
              <w:bottom w:val="single" w:sz="4" w:space="0" w:color="auto"/>
              <w:right w:val="single" w:sz="4" w:space="0" w:color="auto"/>
            </w:tcBorders>
          </w:tcPr>
          <w:p w14:paraId="4FA00D50" w14:textId="77777777" w:rsidR="001B0033" w:rsidRPr="00D67AB2" w:rsidRDefault="001B0033" w:rsidP="008B1C7E">
            <w:pPr>
              <w:pStyle w:val="TAL"/>
              <w:rPr>
                <w:rFonts w:cs="Arial"/>
                <w:szCs w:val="18"/>
              </w:rPr>
            </w:pPr>
            <w:r w:rsidRPr="00D67AB2">
              <w:rPr>
                <w:rFonts w:cs="Arial"/>
                <w:szCs w:val="18"/>
              </w:rPr>
              <w:t>SUPI that corresponds to a given GPSI</w:t>
            </w:r>
          </w:p>
        </w:tc>
      </w:tr>
      <w:tr w:rsidR="001B0033" w:rsidRPr="00D67AB2" w14:paraId="537EBC46"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710C201" w14:textId="77777777" w:rsidR="001B0033" w:rsidRPr="00D67AB2" w:rsidRDefault="001B0033" w:rsidP="008B1C7E">
            <w:pPr>
              <w:pStyle w:val="TAL"/>
            </w:pPr>
            <w:proofErr w:type="spellStart"/>
            <w:r w:rsidRPr="00D67AB2">
              <w:t>IpAddress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8EF50B2" w14:textId="77777777" w:rsidR="001B0033" w:rsidRPr="00D67AB2" w:rsidRDefault="001B0033" w:rsidP="008B1C7E">
            <w:pPr>
              <w:pStyle w:val="TAL"/>
            </w:pPr>
            <w:r w:rsidRPr="00D67AB2">
              <w:t>6.1.6.2.22</w:t>
            </w:r>
          </w:p>
        </w:tc>
        <w:tc>
          <w:tcPr>
            <w:tcW w:w="4420" w:type="dxa"/>
            <w:gridSpan w:val="2"/>
            <w:tcBorders>
              <w:top w:val="single" w:sz="4" w:space="0" w:color="auto"/>
              <w:left w:val="single" w:sz="4" w:space="0" w:color="auto"/>
              <w:bottom w:val="single" w:sz="4" w:space="0" w:color="auto"/>
              <w:right w:val="single" w:sz="4" w:space="0" w:color="auto"/>
            </w:tcBorders>
          </w:tcPr>
          <w:p w14:paraId="7FF77635" w14:textId="77777777" w:rsidR="001B0033" w:rsidRPr="00D67AB2" w:rsidRDefault="001B0033" w:rsidP="008B1C7E">
            <w:pPr>
              <w:pStyle w:val="TAL"/>
              <w:rPr>
                <w:rFonts w:cs="Arial"/>
                <w:szCs w:val="18"/>
              </w:rPr>
            </w:pPr>
            <w:r w:rsidRPr="00D67AB2">
              <w:rPr>
                <w:rFonts w:cs="Arial"/>
                <w:szCs w:val="18"/>
              </w:rPr>
              <w:t>IP address (IPv4, or IPv6, or IPv6 prefix)</w:t>
            </w:r>
          </w:p>
        </w:tc>
      </w:tr>
      <w:tr w:rsidR="001B0033" w:rsidRPr="00D67AB2" w14:paraId="53E8B1F5"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009AE5C" w14:textId="77777777" w:rsidR="001B0033" w:rsidRPr="00D67AB2" w:rsidRDefault="001B0033" w:rsidP="008B1C7E">
            <w:pPr>
              <w:pStyle w:val="TAL"/>
            </w:pPr>
            <w:r w:rsidRPr="00D67AB2">
              <w:t>3GppChargingCharacteristics</w:t>
            </w:r>
          </w:p>
        </w:tc>
        <w:tc>
          <w:tcPr>
            <w:tcW w:w="1556" w:type="dxa"/>
            <w:gridSpan w:val="2"/>
            <w:tcBorders>
              <w:top w:val="single" w:sz="4" w:space="0" w:color="auto"/>
              <w:left w:val="single" w:sz="4" w:space="0" w:color="auto"/>
              <w:bottom w:val="single" w:sz="4" w:space="0" w:color="auto"/>
              <w:right w:val="single" w:sz="4" w:space="0" w:color="auto"/>
            </w:tcBorders>
          </w:tcPr>
          <w:p w14:paraId="4E72CC99" w14:textId="77777777" w:rsidR="001B0033" w:rsidRPr="00D67AB2" w:rsidRDefault="001B0033" w:rsidP="008B1C7E">
            <w:pPr>
              <w:pStyle w:val="TAL"/>
            </w:pPr>
            <w:r w:rsidRPr="00D67AB2">
              <w:t>6.1.6.3.2</w:t>
            </w:r>
          </w:p>
        </w:tc>
        <w:tc>
          <w:tcPr>
            <w:tcW w:w="4420" w:type="dxa"/>
            <w:gridSpan w:val="2"/>
            <w:tcBorders>
              <w:top w:val="single" w:sz="4" w:space="0" w:color="auto"/>
              <w:left w:val="single" w:sz="4" w:space="0" w:color="auto"/>
              <w:bottom w:val="single" w:sz="4" w:space="0" w:color="auto"/>
              <w:right w:val="single" w:sz="4" w:space="0" w:color="auto"/>
            </w:tcBorders>
          </w:tcPr>
          <w:p w14:paraId="251FE6DF" w14:textId="77777777" w:rsidR="001B0033" w:rsidRPr="00D67AB2" w:rsidRDefault="001B0033" w:rsidP="008B1C7E">
            <w:pPr>
              <w:pStyle w:val="TAL"/>
              <w:rPr>
                <w:rFonts w:cs="Arial"/>
                <w:szCs w:val="18"/>
              </w:rPr>
            </w:pPr>
            <w:r w:rsidRPr="00D67AB2">
              <w:rPr>
                <w:rFonts w:cs="Arial"/>
                <w:szCs w:val="18"/>
              </w:rPr>
              <w:t>3GPP Charging Characteristics</w:t>
            </w:r>
          </w:p>
        </w:tc>
      </w:tr>
      <w:tr w:rsidR="001B0033" w:rsidRPr="00D67AB2" w14:paraId="28ACD5B0"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0FFDFA5" w14:textId="77777777" w:rsidR="001B0033" w:rsidRPr="00D67AB2" w:rsidRDefault="001B0033" w:rsidP="008B1C7E">
            <w:pPr>
              <w:pStyle w:val="TAL"/>
            </w:pPr>
            <w:proofErr w:type="spellStart"/>
            <w:r w:rsidRPr="00D67AB2">
              <w:t>IwkEpsInd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333760A" w14:textId="77777777" w:rsidR="001B0033" w:rsidRPr="00D67AB2" w:rsidRDefault="001B0033" w:rsidP="008B1C7E">
            <w:pPr>
              <w:pStyle w:val="TAL"/>
            </w:pPr>
            <w:r w:rsidRPr="00D67AB2">
              <w:t>6.1.6.3.2</w:t>
            </w:r>
          </w:p>
        </w:tc>
        <w:tc>
          <w:tcPr>
            <w:tcW w:w="4420" w:type="dxa"/>
            <w:gridSpan w:val="2"/>
            <w:tcBorders>
              <w:top w:val="single" w:sz="4" w:space="0" w:color="auto"/>
              <w:left w:val="single" w:sz="4" w:space="0" w:color="auto"/>
              <w:bottom w:val="single" w:sz="4" w:space="0" w:color="auto"/>
              <w:right w:val="single" w:sz="4" w:space="0" w:color="auto"/>
            </w:tcBorders>
          </w:tcPr>
          <w:p w14:paraId="384420D8" w14:textId="77777777" w:rsidR="001B0033" w:rsidRPr="00D67AB2" w:rsidRDefault="001B0033" w:rsidP="008B1C7E">
            <w:pPr>
              <w:pStyle w:val="TAL"/>
              <w:rPr>
                <w:rFonts w:cs="Arial"/>
                <w:szCs w:val="18"/>
              </w:rPr>
            </w:pPr>
            <w:r w:rsidRPr="00D67AB2">
              <w:rPr>
                <w:rFonts w:cs="Arial"/>
                <w:szCs w:val="18"/>
              </w:rPr>
              <w:t>Interworking with EPS Indication</w:t>
            </w:r>
          </w:p>
        </w:tc>
      </w:tr>
      <w:tr w:rsidR="001B0033" w:rsidRPr="00D67AB2" w14:paraId="11DB3E48"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98E84E7" w14:textId="77777777" w:rsidR="001B0033" w:rsidRPr="00D67AB2" w:rsidRDefault="001B0033" w:rsidP="008B1C7E">
            <w:pPr>
              <w:pStyle w:val="TAL"/>
            </w:pPr>
            <w:proofErr w:type="spellStart"/>
            <w:r w:rsidRPr="00D67AB2">
              <w:t>ModificationNotification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B8D3BBB" w14:textId="77777777" w:rsidR="001B0033" w:rsidRPr="00D67AB2" w:rsidRDefault="001B0033" w:rsidP="008B1C7E">
            <w:pPr>
              <w:pStyle w:val="TAL"/>
            </w:pPr>
            <w:r w:rsidRPr="00D67AB2">
              <w:t>6.1.6.2.21</w:t>
            </w:r>
          </w:p>
        </w:tc>
        <w:tc>
          <w:tcPr>
            <w:tcW w:w="4420" w:type="dxa"/>
            <w:gridSpan w:val="2"/>
            <w:tcBorders>
              <w:top w:val="single" w:sz="4" w:space="0" w:color="auto"/>
              <w:left w:val="single" w:sz="4" w:space="0" w:color="auto"/>
              <w:bottom w:val="single" w:sz="4" w:space="0" w:color="auto"/>
              <w:right w:val="single" w:sz="4" w:space="0" w:color="auto"/>
            </w:tcBorders>
          </w:tcPr>
          <w:p w14:paraId="3439360C" w14:textId="77777777" w:rsidR="001B0033" w:rsidRPr="00D67AB2" w:rsidRDefault="001B0033" w:rsidP="008B1C7E">
            <w:pPr>
              <w:pStyle w:val="TAL"/>
              <w:rPr>
                <w:rFonts w:cs="Arial"/>
                <w:szCs w:val="18"/>
              </w:rPr>
            </w:pPr>
          </w:p>
        </w:tc>
      </w:tr>
      <w:tr w:rsidR="001B0033" w:rsidRPr="00D67AB2" w14:paraId="49050B2F"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2F1146B" w14:textId="77777777" w:rsidR="001B0033" w:rsidRPr="00D67AB2" w:rsidRDefault="001B0033" w:rsidP="008B1C7E">
            <w:pPr>
              <w:pStyle w:val="TAL"/>
            </w:pPr>
            <w:proofErr w:type="spellStart"/>
            <w:r w:rsidRPr="00D67AB2">
              <w:t>UeContextInSmsfData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5A9128F" w14:textId="77777777" w:rsidR="001B0033" w:rsidRPr="00D67AB2" w:rsidRDefault="001B0033" w:rsidP="008B1C7E">
            <w:pPr>
              <w:pStyle w:val="TAL"/>
            </w:pPr>
            <w:r w:rsidRPr="00D67AB2">
              <w:t>6.1.6.2.23</w:t>
            </w:r>
          </w:p>
        </w:tc>
        <w:tc>
          <w:tcPr>
            <w:tcW w:w="4420" w:type="dxa"/>
            <w:gridSpan w:val="2"/>
            <w:tcBorders>
              <w:top w:val="single" w:sz="4" w:space="0" w:color="auto"/>
              <w:left w:val="single" w:sz="4" w:space="0" w:color="auto"/>
              <w:bottom w:val="single" w:sz="4" w:space="0" w:color="auto"/>
              <w:right w:val="single" w:sz="4" w:space="0" w:color="auto"/>
            </w:tcBorders>
          </w:tcPr>
          <w:p w14:paraId="1239A895" w14:textId="77777777" w:rsidR="001B0033" w:rsidRPr="00D67AB2" w:rsidRDefault="001B0033" w:rsidP="008B1C7E">
            <w:pPr>
              <w:pStyle w:val="TAL"/>
              <w:rPr>
                <w:rFonts w:cs="Arial"/>
                <w:szCs w:val="18"/>
              </w:rPr>
            </w:pPr>
          </w:p>
        </w:tc>
      </w:tr>
      <w:tr w:rsidR="001B0033" w:rsidRPr="00D67AB2" w14:paraId="088BC679"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18AE69C" w14:textId="77777777" w:rsidR="001B0033" w:rsidRPr="00D67AB2" w:rsidRDefault="001B0033" w:rsidP="008B1C7E">
            <w:pPr>
              <w:pStyle w:val="TAL"/>
            </w:pPr>
            <w:proofErr w:type="spellStart"/>
            <w:r w:rsidRPr="00D67AB2">
              <w:t>SmsfInfo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8BDD507" w14:textId="77777777" w:rsidR="001B0033" w:rsidRPr="00D67AB2" w:rsidRDefault="001B0033" w:rsidP="008B1C7E">
            <w:pPr>
              <w:pStyle w:val="TAL"/>
            </w:pPr>
            <w:r w:rsidRPr="00D67AB2">
              <w:t>6.1.6.2.24</w:t>
            </w:r>
          </w:p>
        </w:tc>
        <w:tc>
          <w:tcPr>
            <w:tcW w:w="4420" w:type="dxa"/>
            <w:gridSpan w:val="2"/>
            <w:tcBorders>
              <w:top w:val="single" w:sz="4" w:space="0" w:color="auto"/>
              <w:left w:val="single" w:sz="4" w:space="0" w:color="auto"/>
              <w:bottom w:val="single" w:sz="4" w:space="0" w:color="auto"/>
              <w:right w:val="single" w:sz="4" w:space="0" w:color="auto"/>
            </w:tcBorders>
          </w:tcPr>
          <w:p w14:paraId="15A225AB" w14:textId="77777777" w:rsidR="001B0033" w:rsidRPr="00D67AB2" w:rsidRDefault="001B0033" w:rsidP="008B1C7E">
            <w:pPr>
              <w:pStyle w:val="TAL"/>
              <w:rPr>
                <w:rFonts w:cs="Arial"/>
                <w:szCs w:val="18"/>
              </w:rPr>
            </w:pPr>
          </w:p>
        </w:tc>
      </w:tr>
      <w:tr w:rsidR="001B0033" w:rsidRPr="00D67AB2" w14:paraId="33E42693"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549D005" w14:textId="77777777" w:rsidR="001B0033" w:rsidRPr="00D67AB2" w:rsidRDefault="001B0033" w:rsidP="008B1C7E">
            <w:pPr>
              <w:pStyle w:val="TAL"/>
            </w:pPr>
            <w:proofErr w:type="spellStart"/>
            <w:r w:rsidRPr="00D67AB2">
              <w:t>AcknowledgeInfo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BBE3545" w14:textId="77777777" w:rsidR="001B0033" w:rsidRPr="00D67AB2" w:rsidRDefault="001B0033" w:rsidP="008B1C7E">
            <w:pPr>
              <w:pStyle w:val="TAL"/>
            </w:pPr>
            <w:r w:rsidRPr="00D67AB2">
              <w:t>6.1.6.2.25</w:t>
            </w:r>
          </w:p>
        </w:tc>
        <w:tc>
          <w:tcPr>
            <w:tcW w:w="4420" w:type="dxa"/>
            <w:gridSpan w:val="2"/>
            <w:tcBorders>
              <w:top w:val="single" w:sz="4" w:space="0" w:color="auto"/>
              <w:left w:val="single" w:sz="4" w:space="0" w:color="auto"/>
              <w:bottom w:val="single" w:sz="4" w:space="0" w:color="auto"/>
              <w:right w:val="single" w:sz="4" w:space="0" w:color="auto"/>
            </w:tcBorders>
          </w:tcPr>
          <w:p w14:paraId="3B0E6FCF" w14:textId="77777777" w:rsidR="001B0033" w:rsidRPr="00D67AB2" w:rsidRDefault="001B0033" w:rsidP="008B1C7E">
            <w:pPr>
              <w:pStyle w:val="TAL"/>
              <w:rPr>
                <w:rFonts w:cs="Arial"/>
                <w:szCs w:val="18"/>
              </w:rPr>
            </w:pPr>
          </w:p>
        </w:tc>
      </w:tr>
      <w:tr w:rsidR="001B0033" w:rsidRPr="00D67AB2" w14:paraId="0DE27769"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2A8AF17" w14:textId="77777777" w:rsidR="001B0033" w:rsidRPr="00D67AB2" w:rsidRDefault="001B0033" w:rsidP="008B1C7E">
            <w:pPr>
              <w:pStyle w:val="TAL"/>
            </w:pPr>
            <w:proofErr w:type="spellStart"/>
            <w:r w:rsidRPr="00D67AB2">
              <w:t>SorInfo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C51EF75" w14:textId="77777777" w:rsidR="001B0033" w:rsidRPr="00D67AB2" w:rsidRDefault="001B0033" w:rsidP="008B1C7E">
            <w:pPr>
              <w:pStyle w:val="TAL"/>
            </w:pPr>
            <w:r w:rsidRPr="00D67AB2">
              <w:t>6.1.6.2.26</w:t>
            </w:r>
          </w:p>
        </w:tc>
        <w:tc>
          <w:tcPr>
            <w:tcW w:w="4420" w:type="dxa"/>
            <w:gridSpan w:val="2"/>
            <w:tcBorders>
              <w:top w:val="single" w:sz="4" w:space="0" w:color="auto"/>
              <w:left w:val="single" w:sz="4" w:space="0" w:color="auto"/>
              <w:bottom w:val="single" w:sz="4" w:space="0" w:color="auto"/>
              <w:right w:val="single" w:sz="4" w:space="0" w:color="auto"/>
            </w:tcBorders>
          </w:tcPr>
          <w:p w14:paraId="5E5C16C5" w14:textId="77777777" w:rsidR="001B0033" w:rsidRPr="00D67AB2" w:rsidRDefault="001B0033" w:rsidP="008B1C7E">
            <w:pPr>
              <w:pStyle w:val="TAL"/>
              <w:rPr>
                <w:rFonts w:cs="Arial"/>
                <w:szCs w:val="18"/>
              </w:rPr>
            </w:pPr>
            <w:r w:rsidRPr="00D67AB2">
              <w:rPr>
                <w:rFonts w:cs="Arial"/>
                <w:szCs w:val="18"/>
              </w:rPr>
              <w:t>Steering Of Roaming Information</w:t>
            </w:r>
          </w:p>
        </w:tc>
      </w:tr>
      <w:tr w:rsidR="001B0033" w:rsidRPr="00D67AB2" w14:paraId="26BB55A6" w14:textId="77777777" w:rsidTr="008B1C7E">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40BA394" w14:textId="77777777" w:rsidR="001B0033" w:rsidRPr="00D67AB2" w:rsidRDefault="001B0033" w:rsidP="008B1C7E">
            <w:pPr>
              <w:pStyle w:val="TAL"/>
            </w:pPr>
            <w:proofErr w:type="spellStart"/>
            <w:r w:rsidRPr="00D67AB2">
              <w:rPr>
                <w:rFonts w:hint="eastAsia"/>
                <w:lang w:eastAsia="zh-CN"/>
              </w:rPr>
              <w:t>Upu</w:t>
            </w:r>
            <w:r w:rsidRPr="00D67AB2">
              <w:t>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D8F3398" w14:textId="77777777" w:rsidR="001B0033" w:rsidRPr="00D67AB2" w:rsidRDefault="001B0033" w:rsidP="008B1C7E">
            <w:pPr>
              <w:pStyle w:val="TAL"/>
              <w:rPr>
                <w:lang w:eastAsia="zh-CN"/>
              </w:rPr>
            </w:pPr>
            <w:r w:rsidRPr="00D67AB2">
              <w:t>6.1.6.2.33</w:t>
            </w:r>
          </w:p>
        </w:tc>
        <w:tc>
          <w:tcPr>
            <w:tcW w:w="4420" w:type="dxa"/>
            <w:gridSpan w:val="2"/>
            <w:tcBorders>
              <w:top w:val="single" w:sz="4" w:space="0" w:color="auto"/>
              <w:left w:val="single" w:sz="4" w:space="0" w:color="auto"/>
              <w:bottom w:val="single" w:sz="4" w:space="0" w:color="auto"/>
              <w:right w:val="single" w:sz="4" w:space="0" w:color="auto"/>
            </w:tcBorders>
          </w:tcPr>
          <w:p w14:paraId="49BB04FE" w14:textId="77777777" w:rsidR="001B0033" w:rsidRPr="00D67AB2" w:rsidRDefault="001B0033" w:rsidP="008B1C7E">
            <w:pPr>
              <w:pStyle w:val="TAL"/>
              <w:rPr>
                <w:rFonts w:cs="Arial"/>
                <w:szCs w:val="18"/>
              </w:rPr>
            </w:pPr>
            <w:r w:rsidRPr="00D67AB2">
              <w:t>UE Parameters Update</w:t>
            </w:r>
            <w:r w:rsidRPr="00D67AB2">
              <w:rPr>
                <w:rFonts w:cs="Arial"/>
                <w:szCs w:val="18"/>
              </w:rPr>
              <w:t xml:space="preserve"> Information</w:t>
            </w:r>
          </w:p>
        </w:tc>
      </w:tr>
      <w:tr w:rsidR="001B0033" w:rsidRPr="00D67AB2" w14:paraId="3F4ABEAD"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BD17ED1" w14:textId="77777777" w:rsidR="001B0033" w:rsidRPr="00D67AB2" w:rsidRDefault="001B0033" w:rsidP="008B1C7E">
            <w:pPr>
              <w:pStyle w:val="TAL"/>
            </w:pPr>
            <w:proofErr w:type="spellStart"/>
            <w:r w:rsidRPr="00D67AB2">
              <w:t>SharedData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EFB1D00" w14:textId="77777777" w:rsidR="001B0033" w:rsidRPr="00D67AB2" w:rsidRDefault="001B0033" w:rsidP="008B1C7E">
            <w:pPr>
              <w:pStyle w:val="TAL"/>
            </w:pPr>
            <w:r w:rsidRPr="00D67AB2">
              <w:t>6.1.6.2.27</w:t>
            </w:r>
          </w:p>
        </w:tc>
        <w:tc>
          <w:tcPr>
            <w:tcW w:w="4420" w:type="dxa"/>
            <w:gridSpan w:val="2"/>
            <w:tcBorders>
              <w:top w:val="single" w:sz="4" w:space="0" w:color="auto"/>
              <w:left w:val="single" w:sz="4" w:space="0" w:color="auto"/>
              <w:bottom w:val="single" w:sz="4" w:space="0" w:color="auto"/>
              <w:right w:val="single" w:sz="4" w:space="0" w:color="auto"/>
            </w:tcBorders>
          </w:tcPr>
          <w:p w14:paraId="72945340" w14:textId="77777777" w:rsidR="001B0033" w:rsidRPr="00D67AB2" w:rsidRDefault="001B0033" w:rsidP="008B1C7E">
            <w:pPr>
              <w:pStyle w:val="TAL"/>
              <w:rPr>
                <w:rFonts w:cs="Arial"/>
                <w:szCs w:val="18"/>
              </w:rPr>
            </w:pPr>
            <w:r w:rsidRPr="00D67AB2">
              <w:rPr>
                <w:rFonts w:cs="Arial"/>
                <w:szCs w:val="18"/>
              </w:rPr>
              <w:t>Subscription Data shared by multiple UEs</w:t>
            </w:r>
          </w:p>
        </w:tc>
      </w:tr>
      <w:tr w:rsidR="001B0033" w:rsidRPr="00D67AB2" w14:paraId="61F59DE9"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181D993" w14:textId="77777777" w:rsidR="001B0033" w:rsidRPr="00D67AB2" w:rsidRDefault="001B0033" w:rsidP="008B1C7E">
            <w:pPr>
              <w:pStyle w:val="TAL"/>
            </w:pPr>
            <w:proofErr w:type="spellStart"/>
            <w:r w:rsidRPr="00D67AB2">
              <w:t>PgwInfo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D84B75D" w14:textId="77777777" w:rsidR="001B0033" w:rsidRPr="00D67AB2" w:rsidRDefault="001B0033" w:rsidP="008B1C7E">
            <w:pPr>
              <w:pStyle w:val="TAL"/>
            </w:pPr>
            <w:r w:rsidRPr="00D67AB2">
              <w:t>6.1.6.2.28</w:t>
            </w:r>
          </w:p>
        </w:tc>
        <w:tc>
          <w:tcPr>
            <w:tcW w:w="4420" w:type="dxa"/>
            <w:gridSpan w:val="2"/>
            <w:tcBorders>
              <w:top w:val="single" w:sz="4" w:space="0" w:color="auto"/>
              <w:left w:val="single" w:sz="4" w:space="0" w:color="auto"/>
              <w:bottom w:val="single" w:sz="4" w:space="0" w:color="auto"/>
              <w:right w:val="single" w:sz="4" w:space="0" w:color="auto"/>
            </w:tcBorders>
          </w:tcPr>
          <w:p w14:paraId="477B5841" w14:textId="77777777" w:rsidR="001B0033" w:rsidRPr="00D67AB2" w:rsidRDefault="001B0033" w:rsidP="008B1C7E">
            <w:pPr>
              <w:pStyle w:val="TAL"/>
              <w:rPr>
                <w:rFonts w:cs="Arial"/>
                <w:szCs w:val="18"/>
              </w:rPr>
            </w:pPr>
            <w:r w:rsidRPr="00D67AB2">
              <w:rPr>
                <w:rFonts w:cs="Arial"/>
                <w:szCs w:val="18"/>
              </w:rPr>
              <w:t>Information about the DNNs/APNs and PGW-C+SMF FQDNs used in interworking with EPS</w:t>
            </w:r>
          </w:p>
        </w:tc>
      </w:tr>
      <w:tr w:rsidR="001B0033" w:rsidRPr="00D67AB2" w14:paraId="6E4876B1"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6B7EDDB" w14:textId="77777777" w:rsidR="001B0033" w:rsidRPr="00D67AB2" w:rsidRDefault="001B0033" w:rsidP="008B1C7E">
            <w:pPr>
              <w:pStyle w:val="TAL"/>
            </w:pPr>
            <w:proofErr w:type="spellStart"/>
            <w:r w:rsidRPr="00D67AB2">
              <w:t>TraceDataResponse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92CA7D9" w14:textId="77777777" w:rsidR="001B0033" w:rsidRPr="00D67AB2" w:rsidRDefault="001B0033" w:rsidP="008B1C7E">
            <w:pPr>
              <w:pStyle w:val="TAL"/>
            </w:pPr>
            <w:r w:rsidRPr="00D67AB2">
              <w:t>6.1.6.2.29</w:t>
            </w:r>
          </w:p>
        </w:tc>
        <w:tc>
          <w:tcPr>
            <w:tcW w:w="4420" w:type="dxa"/>
            <w:gridSpan w:val="2"/>
            <w:tcBorders>
              <w:top w:val="single" w:sz="4" w:space="0" w:color="auto"/>
              <w:left w:val="single" w:sz="4" w:space="0" w:color="auto"/>
              <w:bottom w:val="single" w:sz="4" w:space="0" w:color="auto"/>
              <w:right w:val="single" w:sz="4" w:space="0" w:color="auto"/>
            </w:tcBorders>
          </w:tcPr>
          <w:p w14:paraId="41302000" w14:textId="77777777" w:rsidR="001B0033" w:rsidRPr="00D67AB2" w:rsidRDefault="001B0033" w:rsidP="008B1C7E">
            <w:pPr>
              <w:pStyle w:val="TAL"/>
              <w:rPr>
                <w:rFonts w:cs="Arial"/>
                <w:szCs w:val="18"/>
              </w:rPr>
            </w:pPr>
            <w:r w:rsidRPr="00D67AB2">
              <w:rPr>
                <w:rFonts w:cs="Arial"/>
                <w:szCs w:val="18"/>
              </w:rPr>
              <w:t>Contains Trace Data or a shared data Id identifying shared Trace Data</w:t>
            </w:r>
          </w:p>
        </w:tc>
      </w:tr>
      <w:tr w:rsidR="001B0033" w:rsidRPr="00D67AB2" w14:paraId="0A84D2AD"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CFE4435" w14:textId="77777777" w:rsidR="001B0033" w:rsidRPr="00D67AB2" w:rsidRDefault="001B0033" w:rsidP="008B1C7E">
            <w:pPr>
              <w:pStyle w:val="TAL"/>
            </w:pPr>
            <w:proofErr w:type="spellStart"/>
            <w:r w:rsidRPr="00D67AB2">
              <w:t>SdmSubsModification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18B9246" w14:textId="77777777" w:rsidR="001B0033" w:rsidRPr="00D67AB2" w:rsidRDefault="001B0033" w:rsidP="008B1C7E">
            <w:pPr>
              <w:pStyle w:val="TAL"/>
            </w:pPr>
            <w:r w:rsidRPr="00D67AB2">
              <w:t>6.1.6.2.31</w:t>
            </w:r>
          </w:p>
        </w:tc>
        <w:tc>
          <w:tcPr>
            <w:tcW w:w="4420" w:type="dxa"/>
            <w:gridSpan w:val="2"/>
            <w:tcBorders>
              <w:top w:val="single" w:sz="4" w:space="0" w:color="auto"/>
              <w:left w:val="single" w:sz="4" w:space="0" w:color="auto"/>
              <w:bottom w:val="single" w:sz="4" w:space="0" w:color="auto"/>
              <w:right w:val="single" w:sz="4" w:space="0" w:color="auto"/>
            </w:tcBorders>
          </w:tcPr>
          <w:p w14:paraId="12776C5C" w14:textId="77777777" w:rsidR="001B0033" w:rsidRPr="00D67AB2" w:rsidRDefault="001B0033" w:rsidP="008B1C7E">
            <w:pPr>
              <w:pStyle w:val="TAL"/>
              <w:rPr>
                <w:rFonts w:cs="Arial"/>
                <w:szCs w:val="18"/>
              </w:rPr>
            </w:pPr>
            <w:r w:rsidRPr="00D67AB2">
              <w:rPr>
                <w:rFonts w:cs="Arial"/>
                <w:szCs w:val="18"/>
              </w:rPr>
              <w:t>Modification instruction for a subscription to notifications</w:t>
            </w:r>
          </w:p>
        </w:tc>
      </w:tr>
      <w:tr w:rsidR="001B0033" w:rsidRPr="00D67AB2" w14:paraId="24F53368"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492F4BE" w14:textId="77777777" w:rsidR="001B0033" w:rsidRPr="00D67AB2" w:rsidRDefault="001B0033" w:rsidP="008B1C7E">
            <w:pPr>
              <w:pStyle w:val="TAL"/>
            </w:pPr>
            <w:proofErr w:type="spellStart"/>
            <w:r w:rsidRPr="00D67AB2">
              <w:t>EmergencyInfo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4C3D1D9" w14:textId="77777777" w:rsidR="001B0033" w:rsidRPr="00D67AB2" w:rsidRDefault="001B0033" w:rsidP="008B1C7E">
            <w:pPr>
              <w:pStyle w:val="TAL"/>
            </w:pPr>
            <w:r w:rsidRPr="00D67AB2">
              <w:t>6.1.6.2.32</w:t>
            </w:r>
          </w:p>
        </w:tc>
        <w:tc>
          <w:tcPr>
            <w:tcW w:w="4420" w:type="dxa"/>
            <w:gridSpan w:val="2"/>
            <w:tcBorders>
              <w:top w:val="single" w:sz="4" w:space="0" w:color="auto"/>
              <w:left w:val="single" w:sz="4" w:space="0" w:color="auto"/>
              <w:bottom w:val="single" w:sz="4" w:space="0" w:color="auto"/>
              <w:right w:val="single" w:sz="4" w:space="0" w:color="auto"/>
            </w:tcBorders>
          </w:tcPr>
          <w:p w14:paraId="57564DD8" w14:textId="77777777" w:rsidR="001B0033" w:rsidRPr="00D67AB2" w:rsidRDefault="001B0033" w:rsidP="008B1C7E">
            <w:pPr>
              <w:pStyle w:val="TAL"/>
              <w:rPr>
                <w:rFonts w:cs="Arial"/>
                <w:szCs w:val="18"/>
              </w:rPr>
            </w:pPr>
            <w:r w:rsidRPr="00D67AB2">
              <w:rPr>
                <w:rFonts w:cs="Arial"/>
                <w:szCs w:val="18"/>
              </w:rPr>
              <w:t>Information about emergency session</w:t>
            </w:r>
          </w:p>
        </w:tc>
      </w:tr>
      <w:tr w:rsidR="001B0033" w:rsidRPr="00D67AB2" w14:paraId="6652C765"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DC1F1BF" w14:textId="77777777" w:rsidR="001B0033" w:rsidRPr="00D67AB2" w:rsidRDefault="001B0033" w:rsidP="008B1C7E">
            <w:pPr>
              <w:pStyle w:val="TAL"/>
            </w:pPr>
            <w:proofErr w:type="spellStart"/>
            <w:r w:rsidRPr="00D67AB2">
              <w:rPr>
                <w:rFonts w:hint="eastAsia"/>
              </w:rPr>
              <w:t>EpsIwkPgw</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4642BD7" w14:textId="77777777" w:rsidR="001B0033" w:rsidRPr="00D67AB2" w:rsidRDefault="001B0033" w:rsidP="008B1C7E">
            <w:pPr>
              <w:pStyle w:val="TAL"/>
            </w:pPr>
            <w:r w:rsidRPr="00D67AB2">
              <w:rPr>
                <w:rFonts w:hint="eastAsia"/>
              </w:rPr>
              <w:t>6.1.6.2.</w:t>
            </w:r>
            <w:r w:rsidRPr="00D67AB2">
              <w:t>11</w:t>
            </w:r>
          </w:p>
        </w:tc>
        <w:tc>
          <w:tcPr>
            <w:tcW w:w="4420" w:type="dxa"/>
            <w:gridSpan w:val="2"/>
            <w:tcBorders>
              <w:top w:val="single" w:sz="4" w:space="0" w:color="auto"/>
              <w:left w:val="single" w:sz="4" w:space="0" w:color="auto"/>
              <w:bottom w:val="single" w:sz="4" w:space="0" w:color="auto"/>
              <w:right w:val="single" w:sz="4" w:space="0" w:color="auto"/>
            </w:tcBorders>
          </w:tcPr>
          <w:p w14:paraId="51F2AFE5" w14:textId="77777777" w:rsidR="001B0033" w:rsidRPr="00D67AB2" w:rsidRDefault="001B0033" w:rsidP="008B1C7E">
            <w:pPr>
              <w:pStyle w:val="TAL"/>
              <w:rPr>
                <w:rFonts w:cs="Arial"/>
                <w:szCs w:val="18"/>
              </w:rPr>
            </w:pPr>
            <w:r w:rsidRPr="00D67AB2">
              <w:rPr>
                <w:rFonts w:cs="Arial" w:hint="eastAsia"/>
                <w:szCs w:val="18"/>
              </w:rPr>
              <w:t>Information of the PGW-C+SMF selected by the AMF for EPS interworking with N26 interface.</w:t>
            </w:r>
          </w:p>
        </w:tc>
      </w:tr>
      <w:tr w:rsidR="001B0033" w:rsidRPr="00D67AB2" w14:paraId="35DFD45B"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0B85A6A" w14:textId="77777777" w:rsidR="001B0033" w:rsidRPr="00D67AB2" w:rsidRDefault="001B0033" w:rsidP="008B1C7E">
            <w:pPr>
              <w:pStyle w:val="TAL"/>
            </w:pPr>
            <w:proofErr w:type="spellStart"/>
            <w:r w:rsidRPr="00D67AB2">
              <w:t>GroupIdentifiers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B715D7E" w14:textId="77777777" w:rsidR="001B0033" w:rsidRPr="00D67AB2" w:rsidRDefault="001B0033" w:rsidP="008B1C7E">
            <w:pPr>
              <w:pStyle w:val="TAL"/>
            </w:pPr>
            <w:r w:rsidRPr="00D67AB2">
              <w:t>6.1.6.2.34</w:t>
            </w:r>
          </w:p>
        </w:tc>
        <w:tc>
          <w:tcPr>
            <w:tcW w:w="4420" w:type="dxa"/>
            <w:gridSpan w:val="2"/>
            <w:tcBorders>
              <w:top w:val="single" w:sz="4" w:space="0" w:color="auto"/>
              <w:left w:val="single" w:sz="4" w:space="0" w:color="auto"/>
              <w:bottom w:val="single" w:sz="4" w:space="0" w:color="auto"/>
              <w:right w:val="single" w:sz="4" w:space="0" w:color="auto"/>
            </w:tcBorders>
          </w:tcPr>
          <w:p w14:paraId="171C5B1B" w14:textId="77777777" w:rsidR="001B0033" w:rsidRPr="00D67AB2" w:rsidRDefault="001B0033" w:rsidP="008B1C7E">
            <w:pPr>
              <w:pStyle w:val="TAL"/>
              <w:rPr>
                <w:rFonts w:cs="Arial"/>
                <w:szCs w:val="18"/>
              </w:rPr>
            </w:pPr>
          </w:p>
        </w:tc>
      </w:tr>
      <w:tr w:rsidR="001B0033" w:rsidRPr="00D67AB2" w14:paraId="068F3C30"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6E26DB7" w14:textId="77777777" w:rsidR="001B0033" w:rsidRPr="00D67AB2" w:rsidRDefault="001B0033" w:rsidP="008B1C7E">
            <w:pPr>
              <w:pStyle w:val="TAL"/>
            </w:pPr>
            <w:proofErr w:type="spellStart"/>
            <w:r w:rsidRPr="00D67AB2">
              <w:t>ExtGroupId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797EA56" w14:textId="77777777" w:rsidR="001B0033" w:rsidRPr="00D67AB2" w:rsidRDefault="001B0033" w:rsidP="008B1C7E">
            <w:pPr>
              <w:pStyle w:val="TAL"/>
            </w:pPr>
            <w:r w:rsidRPr="00D67AB2">
              <w:t>6.1.6.3.2</w:t>
            </w:r>
          </w:p>
        </w:tc>
        <w:tc>
          <w:tcPr>
            <w:tcW w:w="4420" w:type="dxa"/>
            <w:gridSpan w:val="2"/>
            <w:tcBorders>
              <w:top w:val="single" w:sz="4" w:space="0" w:color="auto"/>
              <w:left w:val="single" w:sz="4" w:space="0" w:color="auto"/>
              <w:bottom w:val="single" w:sz="4" w:space="0" w:color="auto"/>
              <w:right w:val="single" w:sz="4" w:space="0" w:color="auto"/>
            </w:tcBorders>
          </w:tcPr>
          <w:p w14:paraId="3A05AB73" w14:textId="77777777" w:rsidR="001B0033" w:rsidRPr="00D67AB2" w:rsidRDefault="001B0033" w:rsidP="008B1C7E">
            <w:pPr>
              <w:pStyle w:val="TAL"/>
              <w:rPr>
                <w:rFonts w:cs="Arial"/>
                <w:szCs w:val="18"/>
              </w:rPr>
            </w:pPr>
          </w:p>
        </w:tc>
      </w:tr>
      <w:tr w:rsidR="001B0033" w:rsidRPr="00D67AB2" w14:paraId="699ECDF5"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004B602" w14:textId="77777777" w:rsidR="001B0033" w:rsidRPr="00D67AB2" w:rsidRDefault="001B0033" w:rsidP="008B1C7E">
            <w:pPr>
              <w:pStyle w:val="TAL"/>
            </w:pPr>
            <w:proofErr w:type="spellStart"/>
            <w:r w:rsidRPr="00D67AB2">
              <w:rPr>
                <w:rFonts w:hint="eastAsia"/>
              </w:rPr>
              <w:t>NiddInformation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FC749E4" w14:textId="77777777" w:rsidR="001B0033" w:rsidRPr="00D67AB2" w:rsidRDefault="001B0033" w:rsidP="008B1C7E">
            <w:pPr>
              <w:pStyle w:val="TAL"/>
            </w:pPr>
            <w:r w:rsidRPr="00D67AB2">
              <w:t>6.1.6.2.35</w:t>
            </w:r>
          </w:p>
        </w:tc>
        <w:tc>
          <w:tcPr>
            <w:tcW w:w="4420" w:type="dxa"/>
            <w:gridSpan w:val="2"/>
            <w:tcBorders>
              <w:top w:val="single" w:sz="4" w:space="0" w:color="auto"/>
              <w:left w:val="single" w:sz="4" w:space="0" w:color="auto"/>
              <w:bottom w:val="single" w:sz="4" w:space="0" w:color="auto"/>
              <w:right w:val="single" w:sz="4" w:space="0" w:color="auto"/>
            </w:tcBorders>
          </w:tcPr>
          <w:p w14:paraId="6B6A572A" w14:textId="77777777" w:rsidR="001B0033" w:rsidRPr="00D67AB2" w:rsidRDefault="001B0033" w:rsidP="008B1C7E">
            <w:pPr>
              <w:pStyle w:val="TAL"/>
              <w:rPr>
                <w:rFonts w:cs="Arial"/>
                <w:szCs w:val="18"/>
              </w:rPr>
            </w:pPr>
            <w:r w:rsidRPr="00D67AB2">
              <w:rPr>
                <w:rFonts w:cs="Arial"/>
                <w:szCs w:val="18"/>
              </w:rPr>
              <w:t>Non-IP Data Delivery</w:t>
            </w:r>
            <w:r w:rsidRPr="00D67AB2">
              <w:rPr>
                <w:rFonts w:cs="Arial" w:hint="eastAsia"/>
                <w:szCs w:val="18"/>
              </w:rPr>
              <w:t xml:space="preserve"> information</w:t>
            </w:r>
          </w:p>
        </w:tc>
      </w:tr>
      <w:tr w:rsidR="001B0033" w:rsidRPr="00D67AB2" w14:paraId="6C14D572"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C5018D5" w14:textId="77777777" w:rsidR="001B0033" w:rsidRPr="00D67AB2" w:rsidRDefault="001B0033" w:rsidP="008B1C7E">
            <w:pPr>
              <w:pStyle w:val="TAL"/>
            </w:pPr>
            <w:proofErr w:type="spellStart"/>
            <w:r w:rsidRPr="00D67AB2">
              <w:t>CagData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7D55B46" w14:textId="77777777" w:rsidR="001B0033" w:rsidRPr="00D67AB2" w:rsidRDefault="001B0033" w:rsidP="008B1C7E">
            <w:pPr>
              <w:pStyle w:val="TAL"/>
            </w:pPr>
            <w:r w:rsidRPr="00D67AB2">
              <w:t>6.1.6.2.36</w:t>
            </w:r>
          </w:p>
        </w:tc>
        <w:tc>
          <w:tcPr>
            <w:tcW w:w="4420" w:type="dxa"/>
            <w:gridSpan w:val="2"/>
            <w:tcBorders>
              <w:top w:val="single" w:sz="4" w:space="0" w:color="auto"/>
              <w:left w:val="single" w:sz="4" w:space="0" w:color="auto"/>
              <w:bottom w:val="single" w:sz="4" w:space="0" w:color="auto"/>
              <w:right w:val="single" w:sz="4" w:space="0" w:color="auto"/>
            </w:tcBorders>
          </w:tcPr>
          <w:p w14:paraId="4F1B799A" w14:textId="77777777" w:rsidR="001B0033" w:rsidRPr="00D67AB2" w:rsidRDefault="001B0033" w:rsidP="008B1C7E">
            <w:pPr>
              <w:pStyle w:val="TAL"/>
              <w:rPr>
                <w:rFonts w:cs="Arial"/>
                <w:szCs w:val="18"/>
              </w:rPr>
            </w:pPr>
          </w:p>
        </w:tc>
      </w:tr>
      <w:tr w:rsidR="001B0033" w:rsidRPr="00D67AB2" w14:paraId="3E6D73FC"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64D61B5" w14:textId="77777777" w:rsidR="001B0033" w:rsidRPr="00D67AB2" w:rsidRDefault="001B0033" w:rsidP="008B1C7E">
            <w:pPr>
              <w:pStyle w:val="TAL"/>
            </w:pPr>
            <w:proofErr w:type="spellStart"/>
            <w:r w:rsidRPr="00D67AB2">
              <w:t>CagInfo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1AA6128" w14:textId="77777777" w:rsidR="001B0033" w:rsidRPr="00D67AB2" w:rsidRDefault="001B0033" w:rsidP="008B1C7E">
            <w:pPr>
              <w:pStyle w:val="TAL"/>
            </w:pPr>
            <w:r w:rsidRPr="00D67AB2">
              <w:t>6.1.6.2.37</w:t>
            </w:r>
          </w:p>
        </w:tc>
        <w:tc>
          <w:tcPr>
            <w:tcW w:w="4420" w:type="dxa"/>
            <w:gridSpan w:val="2"/>
            <w:tcBorders>
              <w:top w:val="single" w:sz="4" w:space="0" w:color="auto"/>
              <w:left w:val="single" w:sz="4" w:space="0" w:color="auto"/>
              <w:bottom w:val="single" w:sz="4" w:space="0" w:color="auto"/>
              <w:right w:val="single" w:sz="4" w:space="0" w:color="auto"/>
            </w:tcBorders>
          </w:tcPr>
          <w:p w14:paraId="505DED82" w14:textId="77777777" w:rsidR="001B0033" w:rsidRPr="00D67AB2" w:rsidRDefault="001B0033" w:rsidP="008B1C7E">
            <w:pPr>
              <w:pStyle w:val="TAL"/>
              <w:rPr>
                <w:rFonts w:cs="Arial"/>
                <w:szCs w:val="18"/>
              </w:rPr>
            </w:pPr>
          </w:p>
        </w:tc>
      </w:tr>
      <w:tr w:rsidR="001B0033" w:rsidRPr="00D67AB2" w14:paraId="0D3677BB"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80769A2" w14:textId="77777777" w:rsidR="001B0033" w:rsidRPr="00D67AB2" w:rsidRDefault="001B0033" w:rsidP="008B1C7E">
            <w:pPr>
              <w:pStyle w:val="TAL"/>
            </w:pPr>
            <w:proofErr w:type="spellStart"/>
            <w:r w:rsidRPr="00D67AB2">
              <w:t>DataSetName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F6C3296" w14:textId="77777777" w:rsidR="001B0033" w:rsidRPr="00D67AB2" w:rsidRDefault="001B0033" w:rsidP="008B1C7E">
            <w:pPr>
              <w:pStyle w:val="TAL"/>
            </w:pPr>
            <w:r w:rsidRPr="00D67AB2">
              <w:rPr>
                <w:rFonts w:hint="eastAsia"/>
              </w:rPr>
              <w:t>6</w:t>
            </w:r>
            <w:r w:rsidRPr="00D67AB2">
              <w:t>.1.6.3.3</w:t>
            </w:r>
          </w:p>
        </w:tc>
        <w:tc>
          <w:tcPr>
            <w:tcW w:w="4420" w:type="dxa"/>
            <w:gridSpan w:val="2"/>
            <w:tcBorders>
              <w:top w:val="single" w:sz="4" w:space="0" w:color="auto"/>
              <w:left w:val="single" w:sz="4" w:space="0" w:color="auto"/>
              <w:bottom w:val="single" w:sz="4" w:space="0" w:color="auto"/>
              <w:right w:val="single" w:sz="4" w:space="0" w:color="auto"/>
            </w:tcBorders>
          </w:tcPr>
          <w:p w14:paraId="14DD69F4" w14:textId="77777777" w:rsidR="001B0033" w:rsidRPr="00D67AB2" w:rsidRDefault="001B0033" w:rsidP="008B1C7E">
            <w:pPr>
              <w:pStyle w:val="TAL"/>
              <w:rPr>
                <w:rFonts w:cs="Arial"/>
                <w:szCs w:val="18"/>
              </w:rPr>
            </w:pPr>
          </w:p>
        </w:tc>
      </w:tr>
      <w:tr w:rsidR="001B0033" w:rsidRPr="00D67AB2" w14:paraId="5D4F3F25"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D9BFC59" w14:textId="77777777" w:rsidR="001B0033" w:rsidRPr="00D67AB2" w:rsidRDefault="001B0033" w:rsidP="008B1C7E">
            <w:pPr>
              <w:pStyle w:val="TAL"/>
            </w:pPr>
            <w:proofErr w:type="spellStart"/>
            <w:r w:rsidRPr="00D67AB2">
              <w:rPr>
                <w:rFonts w:hint="eastAsia"/>
              </w:rPr>
              <w:t>PduS</w:t>
            </w:r>
            <w:r w:rsidRPr="00D67AB2">
              <w:t>ession</w:t>
            </w:r>
            <w:r w:rsidRPr="00D67AB2">
              <w:rPr>
                <w:rFonts w:hint="eastAsia"/>
              </w:rPr>
              <w:t>Continuity</w:t>
            </w:r>
            <w:r w:rsidRPr="00D67AB2">
              <w:t>Ind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42CE41B" w14:textId="77777777" w:rsidR="001B0033" w:rsidRPr="00D67AB2" w:rsidRDefault="001B0033" w:rsidP="008B1C7E">
            <w:pPr>
              <w:pStyle w:val="TAL"/>
            </w:pPr>
            <w:r w:rsidRPr="00D67AB2">
              <w:rPr>
                <w:rFonts w:hint="eastAsia"/>
              </w:rPr>
              <w:t>6</w:t>
            </w:r>
            <w:r w:rsidRPr="00D67AB2">
              <w:t>.1.6.3.7</w:t>
            </w:r>
          </w:p>
        </w:tc>
        <w:tc>
          <w:tcPr>
            <w:tcW w:w="4420" w:type="dxa"/>
            <w:gridSpan w:val="2"/>
            <w:tcBorders>
              <w:top w:val="single" w:sz="4" w:space="0" w:color="auto"/>
              <w:left w:val="single" w:sz="4" w:space="0" w:color="auto"/>
              <w:bottom w:val="single" w:sz="4" w:space="0" w:color="auto"/>
              <w:right w:val="single" w:sz="4" w:space="0" w:color="auto"/>
            </w:tcBorders>
          </w:tcPr>
          <w:p w14:paraId="2937D0BA" w14:textId="77777777" w:rsidR="001B0033" w:rsidRPr="00D67AB2" w:rsidRDefault="001B0033" w:rsidP="008B1C7E">
            <w:pPr>
              <w:pStyle w:val="TAL"/>
              <w:rPr>
                <w:rFonts w:cs="Arial"/>
                <w:szCs w:val="18"/>
              </w:rPr>
            </w:pPr>
          </w:p>
        </w:tc>
      </w:tr>
      <w:tr w:rsidR="001B0033" w:rsidRPr="00D67AB2" w14:paraId="62253AF1"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4364489" w14:textId="77777777" w:rsidR="001B0033" w:rsidRPr="00D67AB2" w:rsidRDefault="001B0033" w:rsidP="008B1C7E">
            <w:pPr>
              <w:pStyle w:val="TAL"/>
            </w:pPr>
            <w:proofErr w:type="spellStart"/>
            <w:r w:rsidRPr="00D67AB2">
              <w:t>AdditionalSnssaiData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0F00A4B" w14:textId="77777777" w:rsidR="001B0033" w:rsidRPr="00D67AB2" w:rsidRDefault="001B0033" w:rsidP="008B1C7E">
            <w:pPr>
              <w:pStyle w:val="TAL"/>
            </w:pPr>
            <w:r w:rsidRPr="00D67AB2">
              <w:t>6.1.6.2.38</w:t>
            </w:r>
          </w:p>
        </w:tc>
        <w:tc>
          <w:tcPr>
            <w:tcW w:w="4420" w:type="dxa"/>
            <w:gridSpan w:val="2"/>
            <w:tcBorders>
              <w:top w:val="single" w:sz="4" w:space="0" w:color="auto"/>
              <w:left w:val="single" w:sz="4" w:space="0" w:color="auto"/>
              <w:bottom w:val="single" w:sz="4" w:space="0" w:color="auto"/>
              <w:right w:val="single" w:sz="4" w:space="0" w:color="auto"/>
            </w:tcBorders>
          </w:tcPr>
          <w:p w14:paraId="43C7C6DF" w14:textId="77777777" w:rsidR="001B0033" w:rsidRPr="00D67AB2" w:rsidRDefault="001B0033" w:rsidP="008B1C7E">
            <w:pPr>
              <w:pStyle w:val="TAL"/>
              <w:rPr>
                <w:rFonts w:cs="Arial"/>
                <w:szCs w:val="18"/>
              </w:rPr>
            </w:pPr>
            <w:r w:rsidRPr="00D67AB2">
              <w:rPr>
                <w:rFonts w:cs="Arial"/>
                <w:szCs w:val="18"/>
              </w:rPr>
              <w:t>Additional information specific to a slice</w:t>
            </w:r>
          </w:p>
        </w:tc>
      </w:tr>
      <w:tr w:rsidR="001B0033" w:rsidRPr="00D67AB2" w14:paraId="3C436487"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95318E6" w14:textId="77777777" w:rsidR="001B0033" w:rsidRPr="00D67AB2" w:rsidRDefault="001B0033" w:rsidP="008B1C7E">
            <w:pPr>
              <w:pStyle w:val="TAL"/>
            </w:pPr>
            <w:proofErr w:type="spellStart"/>
            <w:r w:rsidRPr="00D67AB2">
              <w:t>VnGroupData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3EF183C" w14:textId="77777777" w:rsidR="001B0033" w:rsidRPr="00D67AB2" w:rsidRDefault="001B0033" w:rsidP="008B1C7E">
            <w:pPr>
              <w:pStyle w:val="TAL"/>
            </w:pPr>
            <w:r w:rsidRPr="00D67AB2">
              <w:t>6.1.6.2.39</w:t>
            </w:r>
          </w:p>
        </w:tc>
        <w:tc>
          <w:tcPr>
            <w:tcW w:w="4420" w:type="dxa"/>
            <w:gridSpan w:val="2"/>
            <w:tcBorders>
              <w:top w:val="single" w:sz="4" w:space="0" w:color="auto"/>
              <w:left w:val="single" w:sz="4" w:space="0" w:color="auto"/>
              <w:bottom w:val="single" w:sz="4" w:space="0" w:color="auto"/>
              <w:right w:val="single" w:sz="4" w:space="0" w:color="auto"/>
            </w:tcBorders>
          </w:tcPr>
          <w:p w14:paraId="56815FC1" w14:textId="77777777" w:rsidR="001B0033" w:rsidRPr="00D67AB2" w:rsidRDefault="001B0033" w:rsidP="008B1C7E">
            <w:pPr>
              <w:pStyle w:val="TAL"/>
              <w:rPr>
                <w:rFonts w:cs="Arial"/>
                <w:szCs w:val="18"/>
              </w:rPr>
            </w:pPr>
          </w:p>
        </w:tc>
      </w:tr>
      <w:tr w:rsidR="001B0033" w:rsidRPr="00D67AB2" w14:paraId="6552AD31"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0745ABA" w14:textId="77777777" w:rsidR="001B0033" w:rsidRPr="00D67AB2" w:rsidRDefault="001B0033" w:rsidP="008B1C7E">
            <w:pPr>
              <w:pStyle w:val="TAL"/>
            </w:pPr>
            <w:proofErr w:type="spellStart"/>
            <w:r w:rsidRPr="00D67AB2">
              <w:t>AppDescriptor</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AC93038" w14:textId="77777777" w:rsidR="001B0033" w:rsidRPr="00D67AB2" w:rsidRDefault="001B0033" w:rsidP="008B1C7E">
            <w:pPr>
              <w:pStyle w:val="TAL"/>
            </w:pPr>
            <w:r w:rsidRPr="00D67AB2">
              <w:t>6.1.6.2.40</w:t>
            </w:r>
          </w:p>
        </w:tc>
        <w:tc>
          <w:tcPr>
            <w:tcW w:w="4420" w:type="dxa"/>
            <w:gridSpan w:val="2"/>
            <w:tcBorders>
              <w:top w:val="single" w:sz="4" w:space="0" w:color="auto"/>
              <w:left w:val="single" w:sz="4" w:space="0" w:color="auto"/>
              <w:bottom w:val="single" w:sz="4" w:space="0" w:color="auto"/>
              <w:right w:val="single" w:sz="4" w:space="0" w:color="auto"/>
            </w:tcBorders>
          </w:tcPr>
          <w:p w14:paraId="634B92FC" w14:textId="77777777" w:rsidR="001B0033" w:rsidRPr="00D67AB2" w:rsidRDefault="001B0033" w:rsidP="008B1C7E">
            <w:pPr>
              <w:pStyle w:val="TAL"/>
              <w:rPr>
                <w:rFonts w:cs="Arial"/>
                <w:szCs w:val="18"/>
              </w:rPr>
            </w:pPr>
          </w:p>
        </w:tc>
      </w:tr>
      <w:tr w:rsidR="001B0033" w:rsidRPr="00D67AB2" w14:paraId="435F26B9"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FCB18A7" w14:textId="77777777" w:rsidR="001B0033" w:rsidRPr="00D67AB2" w:rsidRDefault="001B0033" w:rsidP="008B1C7E">
            <w:pPr>
              <w:pStyle w:val="TAL"/>
            </w:pPr>
            <w:bookmarkStart w:id="9" w:name="OLE_LINK15"/>
            <w:proofErr w:type="spellStart"/>
            <w:r w:rsidRPr="00D67AB2">
              <w:rPr>
                <w:rFonts w:hint="eastAsia"/>
              </w:rPr>
              <w:t>AppPortId</w:t>
            </w:r>
            <w:bookmarkEnd w:id="9"/>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D7D8F12" w14:textId="77777777" w:rsidR="001B0033" w:rsidRPr="00D67AB2" w:rsidRDefault="001B0033" w:rsidP="008B1C7E">
            <w:pPr>
              <w:pStyle w:val="TAL"/>
            </w:pPr>
            <w:r w:rsidRPr="00D67AB2">
              <w:rPr>
                <w:rFonts w:hint="eastAsia"/>
              </w:rPr>
              <w:t>6.1.6.2</w:t>
            </w:r>
            <w:r w:rsidRPr="00D67AB2">
              <w:t>.41</w:t>
            </w:r>
          </w:p>
        </w:tc>
        <w:tc>
          <w:tcPr>
            <w:tcW w:w="4420" w:type="dxa"/>
            <w:gridSpan w:val="2"/>
            <w:tcBorders>
              <w:top w:val="single" w:sz="4" w:space="0" w:color="auto"/>
              <w:left w:val="single" w:sz="4" w:space="0" w:color="auto"/>
              <w:bottom w:val="single" w:sz="4" w:space="0" w:color="auto"/>
              <w:right w:val="single" w:sz="4" w:space="0" w:color="auto"/>
            </w:tcBorders>
          </w:tcPr>
          <w:p w14:paraId="74E65531" w14:textId="77777777" w:rsidR="001B0033" w:rsidRPr="00D67AB2" w:rsidRDefault="001B0033" w:rsidP="008B1C7E">
            <w:pPr>
              <w:pStyle w:val="TAL"/>
              <w:rPr>
                <w:rFonts w:cs="Arial"/>
                <w:szCs w:val="18"/>
              </w:rPr>
            </w:pPr>
            <w:r w:rsidRPr="00D67AB2">
              <w:rPr>
                <w:rFonts w:cs="Arial" w:hint="eastAsia"/>
                <w:szCs w:val="18"/>
              </w:rPr>
              <w:t>Application</w:t>
            </w:r>
            <w:r w:rsidRPr="00D67AB2">
              <w:rPr>
                <w:rFonts w:cs="Arial"/>
                <w:szCs w:val="18"/>
              </w:rPr>
              <w:t xml:space="preserve"> Port Id</w:t>
            </w:r>
          </w:p>
        </w:tc>
      </w:tr>
    </w:tbl>
    <w:p w14:paraId="345D4CAB" w14:textId="77777777" w:rsidR="001B0033" w:rsidRPr="00D67AB2" w:rsidRDefault="001B0033" w:rsidP="001B0033"/>
    <w:p w14:paraId="7A52FE34" w14:textId="77777777" w:rsidR="001B0033" w:rsidRPr="00D67AB2" w:rsidRDefault="001B0033" w:rsidP="001B0033">
      <w:r w:rsidRPr="00D67AB2">
        <w:t xml:space="preserve">Table 6.1.6.1-2 specifies data types re-used by the </w:t>
      </w:r>
      <w:proofErr w:type="spellStart"/>
      <w:r w:rsidRPr="00D67AB2">
        <w:t>Nudm_SDM</w:t>
      </w:r>
      <w:proofErr w:type="spellEnd"/>
      <w:r w:rsidRPr="00D67AB2">
        <w:t xml:space="preserve"> service API from other specifications, including a reference to their respective specifications and when needed, a short description of their use within the </w:t>
      </w:r>
      <w:proofErr w:type="spellStart"/>
      <w:r w:rsidRPr="00D67AB2">
        <w:t>Nudm_SDM</w:t>
      </w:r>
      <w:proofErr w:type="spellEnd"/>
      <w:r w:rsidRPr="00D67AB2">
        <w:t xml:space="preserve"> service API. </w:t>
      </w:r>
    </w:p>
    <w:p w14:paraId="5CEF1909" w14:textId="77777777" w:rsidR="001B0033" w:rsidRPr="00D67AB2" w:rsidRDefault="001B0033" w:rsidP="001B0033">
      <w:pPr>
        <w:pStyle w:val="TH"/>
      </w:pPr>
      <w:r w:rsidRPr="00D67AB2">
        <w:lastRenderedPageBreak/>
        <w:t xml:space="preserve">Table 6.1.6.1-2: </w:t>
      </w:r>
      <w:proofErr w:type="spellStart"/>
      <w:r w:rsidRPr="00D67AB2">
        <w:t>Nudm_SDM</w:t>
      </w:r>
      <w:proofErr w:type="spellEnd"/>
      <w:r w:rsidRPr="00D67AB2">
        <w:t xml:space="preserve"> re-used Data Types</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
        <w:gridCol w:w="2176"/>
        <w:gridCol w:w="33"/>
        <w:gridCol w:w="1843"/>
        <w:gridCol w:w="33"/>
        <w:gridCol w:w="4954"/>
        <w:gridCol w:w="32"/>
      </w:tblGrid>
      <w:tr w:rsidR="001B0033" w:rsidRPr="00D67AB2" w14:paraId="6047689B"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BA049C1" w14:textId="77777777" w:rsidR="001B0033" w:rsidRPr="00D67AB2" w:rsidRDefault="001B0033" w:rsidP="008B1C7E">
            <w:pPr>
              <w:pStyle w:val="TAH"/>
            </w:pPr>
            <w:r w:rsidRPr="00D67AB2">
              <w:t>Data type</w:t>
            </w:r>
          </w:p>
        </w:tc>
        <w:tc>
          <w:tcPr>
            <w:tcW w:w="1877" w:type="dxa"/>
            <w:gridSpan w:val="2"/>
            <w:tcBorders>
              <w:top w:val="single" w:sz="4" w:space="0" w:color="auto"/>
              <w:left w:val="single" w:sz="4" w:space="0" w:color="auto"/>
              <w:bottom w:val="single" w:sz="4" w:space="0" w:color="auto"/>
              <w:right w:val="single" w:sz="4" w:space="0" w:color="auto"/>
            </w:tcBorders>
            <w:shd w:val="clear" w:color="auto" w:fill="C0C0C0"/>
          </w:tcPr>
          <w:p w14:paraId="2F3A6900" w14:textId="77777777" w:rsidR="001B0033" w:rsidRPr="00D67AB2" w:rsidRDefault="001B0033" w:rsidP="008B1C7E">
            <w:pPr>
              <w:pStyle w:val="TAH"/>
            </w:pPr>
            <w:r w:rsidRPr="00D67AB2">
              <w:t>Reference</w:t>
            </w:r>
          </w:p>
        </w:tc>
        <w:tc>
          <w:tcPr>
            <w:tcW w:w="51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EDAF073" w14:textId="77777777" w:rsidR="001B0033" w:rsidRPr="00D67AB2" w:rsidRDefault="001B0033" w:rsidP="008B1C7E">
            <w:pPr>
              <w:pStyle w:val="TAH"/>
            </w:pPr>
            <w:r w:rsidRPr="00D67AB2">
              <w:t>Comments</w:t>
            </w:r>
          </w:p>
        </w:tc>
      </w:tr>
      <w:tr w:rsidR="001B0033" w:rsidRPr="00D67AB2" w14:paraId="2616429F"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2E84F3D4" w14:textId="77777777" w:rsidR="001B0033" w:rsidRPr="00D67AB2" w:rsidRDefault="001B0033" w:rsidP="008B1C7E">
            <w:pPr>
              <w:pStyle w:val="TAL"/>
            </w:pPr>
            <w:proofErr w:type="spellStart"/>
            <w:r w:rsidRPr="00D67AB2">
              <w:t>Dnn</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3D8AC69C" w14:textId="77777777"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0FF22A2A" w14:textId="77777777" w:rsidR="001B0033" w:rsidRPr="00D67AB2" w:rsidRDefault="001B0033" w:rsidP="008B1C7E">
            <w:pPr>
              <w:pStyle w:val="TAL"/>
              <w:rPr>
                <w:rFonts w:cs="Arial"/>
                <w:szCs w:val="18"/>
              </w:rPr>
            </w:pPr>
            <w:r w:rsidRPr="00D67AB2">
              <w:rPr>
                <w:rFonts w:cs="Arial"/>
                <w:szCs w:val="18"/>
              </w:rPr>
              <w:t>Data Network Name; this type is used as key in a map of:</w:t>
            </w:r>
          </w:p>
          <w:p w14:paraId="5848386A" w14:textId="77777777" w:rsidR="001B0033" w:rsidRPr="00D67AB2" w:rsidRDefault="001B0033" w:rsidP="008B1C7E">
            <w:pPr>
              <w:pStyle w:val="TAL"/>
              <w:rPr>
                <w:rFonts w:cs="Arial"/>
                <w:szCs w:val="18"/>
                <w:lang w:eastAsia="zh-CN"/>
              </w:rPr>
            </w:pPr>
            <w:r w:rsidRPr="00D67AB2">
              <w:rPr>
                <w:rFonts w:cs="Arial"/>
                <w:szCs w:val="18"/>
              </w:rPr>
              <w:t xml:space="preserve">- </w:t>
            </w:r>
            <w:proofErr w:type="spellStart"/>
            <w:r w:rsidRPr="00D67AB2">
              <w:rPr>
                <w:rFonts w:cs="Arial"/>
                <w:szCs w:val="18"/>
              </w:rPr>
              <w:t>DnnConfigurations</w:t>
            </w:r>
            <w:proofErr w:type="spellEnd"/>
            <w:r w:rsidRPr="00D67AB2">
              <w:rPr>
                <w:rFonts w:cs="Arial"/>
                <w:szCs w:val="18"/>
              </w:rPr>
              <w:t>; see clause 6.1.6.2.8</w:t>
            </w:r>
            <w:r w:rsidRPr="00D67AB2">
              <w:rPr>
                <w:rFonts w:cs="Arial" w:hint="eastAsia"/>
                <w:szCs w:val="18"/>
                <w:lang w:eastAsia="zh-CN"/>
              </w:rPr>
              <w:t>;</w:t>
            </w:r>
          </w:p>
          <w:p w14:paraId="65A92C52" w14:textId="77777777" w:rsidR="001B0033" w:rsidRPr="00D67AB2" w:rsidRDefault="001B0033" w:rsidP="008B1C7E">
            <w:pPr>
              <w:pStyle w:val="TAL"/>
              <w:rPr>
                <w:rFonts w:cs="Arial"/>
                <w:szCs w:val="18"/>
              </w:rPr>
            </w:pPr>
            <w:r w:rsidRPr="00D67AB2">
              <w:rPr>
                <w:rFonts w:cs="Arial" w:hint="eastAsia"/>
                <w:szCs w:val="18"/>
                <w:lang w:eastAsia="zh-CN"/>
              </w:rPr>
              <w:t xml:space="preserve">- </w:t>
            </w:r>
            <w:proofErr w:type="spellStart"/>
            <w:r w:rsidRPr="00D67AB2">
              <w:rPr>
                <w:rFonts w:cs="Arial" w:hint="eastAsia"/>
                <w:szCs w:val="18"/>
                <w:lang w:eastAsia="zh-CN"/>
              </w:rPr>
              <w:t>EpsIwkPgws</w:t>
            </w:r>
            <w:proofErr w:type="spellEnd"/>
            <w:r w:rsidRPr="00D67AB2">
              <w:rPr>
                <w:rFonts w:cs="Arial" w:hint="eastAsia"/>
                <w:szCs w:val="18"/>
                <w:lang w:eastAsia="zh-CN"/>
              </w:rPr>
              <w:t>; see clause 6.2.6.2.2;</w:t>
            </w:r>
          </w:p>
        </w:tc>
      </w:tr>
      <w:tr w:rsidR="001B0033" w:rsidRPr="00D67AB2" w14:paraId="1326C98A"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3F0698C4" w14:textId="77777777" w:rsidR="001B0033" w:rsidRPr="00D67AB2" w:rsidRDefault="001B0033" w:rsidP="008B1C7E">
            <w:pPr>
              <w:pStyle w:val="TAL"/>
            </w:pPr>
            <w:proofErr w:type="spellStart"/>
            <w:r w:rsidRPr="00D67AB2">
              <w:t>DurationSec</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7B1F6A38" w14:textId="77777777"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7F3AF06F" w14:textId="77777777" w:rsidR="001B0033" w:rsidRPr="00D67AB2" w:rsidRDefault="001B0033" w:rsidP="008B1C7E">
            <w:pPr>
              <w:pStyle w:val="TAL"/>
              <w:rPr>
                <w:rFonts w:cs="Arial"/>
                <w:szCs w:val="18"/>
              </w:rPr>
            </w:pPr>
            <w:r w:rsidRPr="00D67AB2">
              <w:rPr>
                <w:rFonts w:cs="Arial"/>
                <w:szCs w:val="18"/>
              </w:rPr>
              <w:t>Time value in seconds</w:t>
            </w:r>
          </w:p>
        </w:tc>
      </w:tr>
      <w:tr w:rsidR="001B0033" w:rsidRPr="00D67AB2" w14:paraId="0601DBD7"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520E664F" w14:textId="77777777" w:rsidR="001B0033" w:rsidRPr="00D67AB2" w:rsidRDefault="001B0033" w:rsidP="008B1C7E">
            <w:pPr>
              <w:pStyle w:val="TAL"/>
            </w:pPr>
            <w:proofErr w:type="spellStart"/>
            <w:r w:rsidRPr="00D67AB2">
              <w:t>ProblemDetails</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0D77C0DD" w14:textId="77777777"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462EA1CC" w14:textId="77777777" w:rsidR="001B0033" w:rsidRPr="00D67AB2" w:rsidRDefault="001B0033" w:rsidP="008B1C7E">
            <w:pPr>
              <w:pStyle w:val="TAL"/>
              <w:rPr>
                <w:rFonts w:cs="Arial"/>
                <w:szCs w:val="18"/>
              </w:rPr>
            </w:pPr>
            <w:r w:rsidRPr="00D67AB2">
              <w:rPr>
                <w:rFonts w:cs="Arial"/>
                <w:szCs w:val="18"/>
              </w:rPr>
              <w:t>Common data type used in response bodies</w:t>
            </w:r>
          </w:p>
        </w:tc>
      </w:tr>
      <w:tr w:rsidR="001B0033" w:rsidRPr="00D67AB2" w14:paraId="248A0883"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105B7A96" w14:textId="77777777" w:rsidR="001B0033" w:rsidRPr="00D67AB2" w:rsidRDefault="001B0033" w:rsidP="008B1C7E">
            <w:pPr>
              <w:pStyle w:val="TAL"/>
            </w:pPr>
            <w:proofErr w:type="spellStart"/>
            <w:r w:rsidRPr="00D67AB2">
              <w:t>Snssai</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207A77CE" w14:textId="77777777"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1552CCDD" w14:textId="77777777" w:rsidR="001B0033" w:rsidRPr="00D67AB2" w:rsidRDefault="001B0033" w:rsidP="008B1C7E">
            <w:pPr>
              <w:pStyle w:val="TAL"/>
              <w:rPr>
                <w:rFonts w:cs="Arial"/>
                <w:szCs w:val="18"/>
              </w:rPr>
            </w:pPr>
            <w:r w:rsidRPr="00D67AB2">
              <w:rPr>
                <w:rFonts w:cs="Arial"/>
                <w:szCs w:val="18"/>
              </w:rPr>
              <w:t>Single NSSAI</w:t>
            </w:r>
          </w:p>
        </w:tc>
      </w:tr>
      <w:tr w:rsidR="001B0033" w:rsidRPr="00D67AB2" w14:paraId="13C536A2"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5E755557" w14:textId="77777777" w:rsidR="001B0033" w:rsidRPr="00D67AB2" w:rsidRDefault="001B0033" w:rsidP="008B1C7E">
            <w:pPr>
              <w:pStyle w:val="TAL"/>
            </w:pPr>
            <w:r w:rsidRPr="00D67AB2">
              <w:t>Uri</w:t>
            </w:r>
          </w:p>
        </w:tc>
        <w:tc>
          <w:tcPr>
            <w:tcW w:w="1877" w:type="dxa"/>
            <w:gridSpan w:val="2"/>
            <w:tcBorders>
              <w:top w:val="single" w:sz="4" w:space="0" w:color="auto"/>
              <w:left w:val="single" w:sz="4" w:space="0" w:color="auto"/>
              <w:bottom w:val="single" w:sz="4" w:space="0" w:color="auto"/>
              <w:right w:val="single" w:sz="4" w:space="0" w:color="auto"/>
            </w:tcBorders>
          </w:tcPr>
          <w:p w14:paraId="5657DCF2" w14:textId="77777777"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03C410CD" w14:textId="77777777" w:rsidR="001B0033" w:rsidRPr="00D67AB2" w:rsidRDefault="001B0033" w:rsidP="008B1C7E">
            <w:pPr>
              <w:pStyle w:val="TAL"/>
              <w:rPr>
                <w:rFonts w:cs="Arial"/>
                <w:szCs w:val="18"/>
              </w:rPr>
            </w:pPr>
            <w:r w:rsidRPr="00D67AB2">
              <w:rPr>
                <w:rFonts w:cs="Arial"/>
                <w:szCs w:val="18"/>
              </w:rPr>
              <w:t>Uniform Resource Identifier</w:t>
            </w:r>
          </w:p>
        </w:tc>
      </w:tr>
      <w:tr w:rsidR="001B0033" w:rsidRPr="00D67AB2" w14:paraId="08BD49E4"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0FCD9422" w14:textId="77777777" w:rsidR="001B0033" w:rsidRPr="00D67AB2" w:rsidRDefault="001B0033" w:rsidP="008B1C7E">
            <w:pPr>
              <w:pStyle w:val="TAL"/>
            </w:pPr>
            <w:proofErr w:type="spellStart"/>
            <w:r w:rsidRPr="00D67AB2">
              <w:t>Gpsi</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5CB8A76E" w14:textId="77777777"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32FC00F3" w14:textId="77777777" w:rsidR="001B0033" w:rsidRPr="00D67AB2" w:rsidRDefault="001B0033" w:rsidP="008B1C7E">
            <w:pPr>
              <w:pStyle w:val="TAL"/>
              <w:rPr>
                <w:rFonts w:cs="Arial"/>
                <w:szCs w:val="18"/>
              </w:rPr>
            </w:pPr>
            <w:r w:rsidRPr="00D67AB2">
              <w:rPr>
                <w:rFonts w:cs="Arial"/>
                <w:szCs w:val="18"/>
              </w:rPr>
              <w:t>Generic Public Subscription Identifier</w:t>
            </w:r>
          </w:p>
        </w:tc>
      </w:tr>
      <w:tr w:rsidR="001B0033" w:rsidRPr="00D67AB2" w14:paraId="4A61C49B"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60C85A9C" w14:textId="77777777" w:rsidR="001B0033" w:rsidRPr="00D67AB2" w:rsidRDefault="001B0033" w:rsidP="008B1C7E">
            <w:pPr>
              <w:pStyle w:val="TAL"/>
            </w:pPr>
            <w:proofErr w:type="spellStart"/>
            <w:r w:rsidRPr="00D67AB2">
              <w:t>RatType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01490804" w14:textId="77777777"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69C51FCC" w14:textId="77777777" w:rsidR="001B0033" w:rsidRPr="00D67AB2" w:rsidRDefault="001B0033" w:rsidP="008B1C7E">
            <w:pPr>
              <w:pStyle w:val="TAL"/>
              <w:rPr>
                <w:rFonts w:cs="Arial"/>
                <w:szCs w:val="18"/>
              </w:rPr>
            </w:pPr>
            <w:r w:rsidRPr="00D67AB2">
              <w:rPr>
                <w:rFonts w:cs="Arial"/>
                <w:szCs w:val="18"/>
              </w:rPr>
              <w:t>Radio Access Technology Type</w:t>
            </w:r>
          </w:p>
        </w:tc>
      </w:tr>
      <w:tr w:rsidR="001B0033" w:rsidRPr="00D67AB2" w14:paraId="3B86F8C0"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23C0380A" w14:textId="77777777" w:rsidR="001B0033" w:rsidRPr="00D67AB2" w:rsidRDefault="001B0033" w:rsidP="008B1C7E">
            <w:pPr>
              <w:pStyle w:val="TAL"/>
            </w:pPr>
            <w:r w:rsidRPr="00D67AB2">
              <w:t>Area</w:t>
            </w:r>
          </w:p>
        </w:tc>
        <w:tc>
          <w:tcPr>
            <w:tcW w:w="1877" w:type="dxa"/>
            <w:gridSpan w:val="2"/>
            <w:tcBorders>
              <w:top w:val="single" w:sz="4" w:space="0" w:color="auto"/>
              <w:left w:val="single" w:sz="4" w:space="0" w:color="auto"/>
              <w:bottom w:val="single" w:sz="4" w:space="0" w:color="auto"/>
              <w:right w:val="single" w:sz="4" w:space="0" w:color="auto"/>
            </w:tcBorders>
          </w:tcPr>
          <w:p w14:paraId="2032A749" w14:textId="77777777"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52485237" w14:textId="77777777" w:rsidR="001B0033" w:rsidRPr="00D67AB2" w:rsidRDefault="001B0033" w:rsidP="008B1C7E">
            <w:pPr>
              <w:pStyle w:val="TAL"/>
              <w:rPr>
                <w:rFonts w:cs="Arial"/>
                <w:szCs w:val="18"/>
              </w:rPr>
            </w:pPr>
          </w:p>
        </w:tc>
      </w:tr>
      <w:tr w:rsidR="001B0033" w:rsidRPr="00D67AB2" w14:paraId="3DCF980E"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4019F63" w14:textId="77777777" w:rsidR="001B0033" w:rsidRPr="00D67AB2" w:rsidRDefault="001B0033" w:rsidP="008B1C7E">
            <w:pPr>
              <w:pStyle w:val="TAL"/>
            </w:pPr>
            <w:proofErr w:type="spellStart"/>
            <w:r w:rsidRPr="00D67AB2">
              <w:t>ServiceAreaRestriction</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0D4C774E" w14:textId="77777777"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498992BF" w14:textId="77777777" w:rsidR="001B0033" w:rsidRPr="00D67AB2" w:rsidRDefault="001B0033" w:rsidP="008B1C7E">
            <w:pPr>
              <w:pStyle w:val="TAL"/>
              <w:rPr>
                <w:rFonts w:cs="Arial"/>
                <w:szCs w:val="18"/>
              </w:rPr>
            </w:pPr>
          </w:p>
        </w:tc>
      </w:tr>
      <w:tr w:rsidR="001B0033" w:rsidRPr="00D67AB2" w14:paraId="3B74A7A1"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600935CA" w14:textId="77777777" w:rsidR="001B0033" w:rsidRPr="00D67AB2" w:rsidRDefault="001B0033" w:rsidP="008B1C7E">
            <w:pPr>
              <w:pStyle w:val="TAL"/>
            </w:pPr>
            <w:proofErr w:type="spellStart"/>
            <w:r w:rsidRPr="00D67AB2">
              <w:t>CoreNetworkType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5C616504" w14:textId="77777777"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1F6D341B" w14:textId="77777777" w:rsidR="001B0033" w:rsidRPr="00D67AB2" w:rsidRDefault="001B0033" w:rsidP="008B1C7E">
            <w:pPr>
              <w:pStyle w:val="TAL"/>
              <w:rPr>
                <w:rFonts w:cs="Arial"/>
                <w:szCs w:val="18"/>
              </w:rPr>
            </w:pPr>
          </w:p>
        </w:tc>
      </w:tr>
      <w:tr w:rsidR="001B0033" w:rsidRPr="00D67AB2" w14:paraId="7E50C7B2"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054FB1B2" w14:textId="77777777" w:rsidR="001B0033" w:rsidRPr="00D67AB2" w:rsidRDefault="001B0033" w:rsidP="008B1C7E">
            <w:pPr>
              <w:pStyle w:val="TAL"/>
            </w:pPr>
            <w:proofErr w:type="spellStart"/>
            <w:r w:rsidRPr="00D67AB2">
              <w:t>SupportedFeatures</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5D60A3D9" w14:textId="77777777"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5F7A9FC9" w14:textId="77777777" w:rsidR="001B0033" w:rsidRPr="00D67AB2" w:rsidRDefault="001B0033" w:rsidP="008B1C7E">
            <w:pPr>
              <w:pStyle w:val="TAL"/>
              <w:rPr>
                <w:rFonts w:cs="Arial"/>
                <w:szCs w:val="18"/>
              </w:rPr>
            </w:pPr>
            <w:r w:rsidRPr="00D67AB2">
              <w:rPr>
                <w:rFonts w:cs="Arial"/>
                <w:szCs w:val="18"/>
              </w:rPr>
              <w:t>see 3GPP TS 29.500 [4] clause 6.6</w:t>
            </w:r>
          </w:p>
        </w:tc>
      </w:tr>
      <w:tr w:rsidR="001B0033" w:rsidRPr="00D67AB2" w14:paraId="5C9AFD7A"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7C09E428" w14:textId="77777777" w:rsidR="001B0033" w:rsidRPr="00D67AB2" w:rsidRDefault="001B0033" w:rsidP="008B1C7E">
            <w:pPr>
              <w:pStyle w:val="TAL"/>
            </w:pPr>
            <w:proofErr w:type="spellStart"/>
            <w:r w:rsidRPr="00D67AB2">
              <w:t>PlmnId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2282D356" w14:textId="77777777"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0FF24703" w14:textId="77777777" w:rsidR="001B0033" w:rsidRPr="00D67AB2" w:rsidRDefault="001B0033" w:rsidP="008B1C7E">
            <w:pPr>
              <w:pStyle w:val="TAL"/>
              <w:rPr>
                <w:rFonts w:cs="Arial"/>
                <w:szCs w:val="18"/>
              </w:rPr>
            </w:pPr>
            <w:r w:rsidRPr="00D67AB2">
              <w:rPr>
                <w:rFonts w:cs="Arial"/>
                <w:szCs w:val="18"/>
              </w:rPr>
              <w:t>PLMN Identity</w:t>
            </w:r>
          </w:p>
        </w:tc>
      </w:tr>
      <w:tr w:rsidR="001B0033" w:rsidRPr="00D67AB2" w14:paraId="428AA0D2"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0FB24C9" w14:textId="77777777" w:rsidR="001B0033" w:rsidRPr="00D67AB2" w:rsidRDefault="001B0033" w:rsidP="008B1C7E">
            <w:pPr>
              <w:pStyle w:val="TAL"/>
            </w:pPr>
            <w:proofErr w:type="spellStart"/>
            <w:r w:rsidRPr="00D67AB2">
              <w:t>PduSessionType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7DBF0955" w14:textId="77777777"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24D60BAD" w14:textId="77777777" w:rsidR="001B0033" w:rsidRPr="00D67AB2" w:rsidRDefault="001B0033" w:rsidP="008B1C7E">
            <w:pPr>
              <w:pStyle w:val="TAL"/>
              <w:rPr>
                <w:rFonts w:cs="Arial"/>
                <w:szCs w:val="18"/>
              </w:rPr>
            </w:pPr>
          </w:p>
        </w:tc>
      </w:tr>
      <w:tr w:rsidR="001B0033" w:rsidRPr="00D67AB2" w:rsidDel="008F15B1" w14:paraId="1A0B99D8"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5B48823C" w14:textId="77777777" w:rsidR="001B0033" w:rsidRPr="00D67AB2" w:rsidDel="008F15B1" w:rsidRDefault="001B0033" w:rsidP="008B1C7E">
            <w:pPr>
              <w:pStyle w:val="TAL"/>
            </w:pPr>
            <w:proofErr w:type="spellStart"/>
            <w:r w:rsidRPr="00D67AB2">
              <w:t>SubscribedDefaultQos</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07B931DC" w14:textId="77777777" w:rsidR="001B0033" w:rsidRPr="00D67AB2" w:rsidDel="008F15B1"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66BA7446" w14:textId="77777777" w:rsidR="001B0033" w:rsidRPr="00D67AB2" w:rsidDel="008F15B1" w:rsidRDefault="001B0033" w:rsidP="008B1C7E">
            <w:pPr>
              <w:pStyle w:val="TAL"/>
              <w:rPr>
                <w:rFonts w:cs="Arial"/>
                <w:szCs w:val="18"/>
              </w:rPr>
            </w:pPr>
            <w:r w:rsidRPr="00D67AB2">
              <w:rPr>
                <w:rFonts w:cs="Arial"/>
                <w:szCs w:val="18"/>
              </w:rPr>
              <w:t xml:space="preserve">Subscribed Default </w:t>
            </w:r>
            <w:proofErr w:type="spellStart"/>
            <w:r w:rsidRPr="00D67AB2">
              <w:rPr>
                <w:rFonts w:cs="Arial"/>
                <w:szCs w:val="18"/>
              </w:rPr>
              <w:t>QoS</w:t>
            </w:r>
            <w:proofErr w:type="spellEnd"/>
          </w:p>
        </w:tc>
      </w:tr>
      <w:tr w:rsidR="001B0033" w:rsidRPr="00D67AB2" w14:paraId="15C3F395"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A19A2F9" w14:textId="77777777" w:rsidR="001B0033" w:rsidRPr="00D67AB2" w:rsidRDefault="001B0033" w:rsidP="008B1C7E">
            <w:pPr>
              <w:pStyle w:val="TAL"/>
            </w:pPr>
            <w:proofErr w:type="spellStart"/>
            <w:r w:rsidRPr="00D67AB2">
              <w:t>Ambr</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548E0A70" w14:textId="77777777"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68335EAD" w14:textId="77777777" w:rsidR="001B0033" w:rsidRPr="00D67AB2" w:rsidRDefault="001B0033" w:rsidP="008B1C7E">
            <w:pPr>
              <w:pStyle w:val="TAL"/>
              <w:rPr>
                <w:rFonts w:cs="Arial"/>
                <w:szCs w:val="18"/>
              </w:rPr>
            </w:pPr>
          </w:p>
        </w:tc>
      </w:tr>
      <w:tr w:rsidR="001B0033" w:rsidRPr="00D67AB2" w14:paraId="0950C056"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196461B7" w14:textId="77777777" w:rsidR="001B0033" w:rsidRPr="00D67AB2" w:rsidRDefault="001B0033" w:rsidP="008B1C7E">
            <w:pPr>
              <w:pStyle w:val="TAL"/>
            </w:pPr>
            <w:proofErr w:type="spellStart"/>
            <w:r w:rsidRPr="00D67AB2">
              <w:t>PduSessionId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3B056101" w14:textId="77777777"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58672DB1" w14:textId="77777777" w:rsidR="001B0033" w:rsidRPr="00D67AB2" w:rsidRDefault="001B0033" w:rsidP="008B1C7E">
            <w:pPr>
              <w:pStyle w:val="TAL"/>
              <w:rPr>
                <w:rFonts w:cs="Arial"/>
                <w:szCs w:val="18"/>
              </w:rPr>
            </w:pPr>
            <w:proofErr w:type="spellStart"/>
            <w:r w:rsidRPr="00D67AB2">
              <w:rPr>
                <w:rFonts w:cs="Arial"/>
                <w:szCs w:val="18"/>
              </w:rPr>
              <w:t>PduSessionId</w:t>
            </w:r>
            <w:proofErr w:type="spellEnd"/>
            <w:r w:rsidRPr="00D67AB2">
              <w:rPr>
                <w:rFonts w:cs="Arial"/>
                <w:szCs w:val="18"/>
              </w:rPr>
              <w:t xml:space="preserve"> </w:t>
            </w:r>
            <w:r w:rsidRPr="00D67AB2">
              <w:t xml:space="preserve">is used as key in a map of </w:t>
            </w:r>
            <w:proofErr w:type="spellStart"/>
            <w:r w:rsidRPr="00D67AB2">
              <w:t>PduSessions</w:t>
            </w:r>
            <w:proofErr w:type="spellEnd"/>
            <w:r w:rsidRPr="00D67AB2">
              <w:t>; see clause 6.1.6.2.16.</w:t>
            </w:r>
          </w:p>
        </w:tc>
      </w:tr>
      <w:tr w:rsidR="001B0033" w:rsidRPr="00D67AB2" w14:paraId="488C9475"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79EF5F55" w14:textId="77777777" w:rsidR="001B0033" w:rsidRPr="00D67AB2" w:rsidRDefault="001B0033" w:rsidP="008B1C7E">
            <w:pPr>
              <w:pStyle w:val="TAL"/>
            </w:pPr>
            <w:proofErr w:type="spellStart"/>
            <w:r w:rsidRPr="00D67AB2">
              <w:t>NfInstanceId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6F2933A4" w14:textId="77777777"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1AAF0CD9" w14:textId="77777777" w:rsidR="001B0033" w:rsidRPr="00D67AB2" w:rsidRDefault="001B0033" w:rsidP="008B1C7E">
            <w:pPr>
              <w:pStyle w:val="TAL"/>
              <w:rPr>
                <w:rFonts w:cs="Arial"/>
                <w:szCs w:val="18"/>
              </w:rPr>
            </w:pPr>
          </w:p>
        </w:tc>
      </w:tr>
      <w:tr w:rsidR="001B0033" w:rsidRPr="00D67AB2" w14:paraId="1166DAEF"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54282C1D" w14:textId="77777777" w:rsidR="001B0033" w:rsidRPr="00D67AB2" w:rsidRDefault="001B0033" w:rsidP="008B1C7E">
            <w:pPr>
              <w:pStyle w:val="TAL"/>
            </w:pPr>
            <w:proofErr w:type="spellStart"/>
            <w:r w:rsidRPr="00D67AB2">
              <w:t>Supi</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243125AF" w14:textId="77777777"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0C7F798D" w14:textId="77777777" w:rsidR="001B0033" w:rsidRPr="00D67AB2" w:rsidRDefault="001B0033" w:rsidP="008B1C7E">
            <w:pPr>
              <w:pStyle w:val="TAL"/>
              <w:rPr>
                <w:rFonts w:cs="Arial"/>
                <w:szCs w:val="18"/>
              </w:rPr>
            </w:pPr>
          </w:p>
        </w:tc>
      </w:tr>
      <w:tr w:rsidR="001B0033" w:rsidRPr="00D67AB2" w14:paraId="7CC77DDA"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31E9CBF5" w14:textId="77777777" w:rsidR="001B0033" w:rsidRPr="00D67AB2" w:rsidRDefault="001B0033" w:rsidP="008B1C7E">
            <w:pPr>
              <w:pStyle w:val="TAL"/>
            </w:pPr>
            <w:proofErr w:type="spellStart"/>
            <w:r w:rsidRPr="00D67AB2">
              <w:t>RfspIndex</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71423444" w14:textId="77777777"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13DC12BC" w14:textId="77777777" w:rsidR="001B0033" w:rsidRPr="00D67AB2" w:rsidRDefault="001B0033" w:rsidP="008B1C7E">
            <w:pPr>
              <w:pStyle w:val="TAL"/>
              <w:rPr>
                <w:rFonts w:cs="Arial"/>
                <w:szCs w:val="18"/>
              </w:rPr>
            </w:pPr>
          </w:p>
        </w:tc>
      </w:tr>
      <w:tr w:rsidR="001B0033" w:rsidRPr="00D67AB2" w14:paraId="335E9E05"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0C33FFF2" w14:textId="77777777" w:rsidR="001B0033" w:rsidRPr="00D67AB2" w:rsidRDefault="001B0033" w:rsidP="008B1C7E">
            <w:pPr>
              <w:pStyle w:val="TAL"/>
            </w:pPr>
            <w:proofErr w:type="spellStart"/>
            <w:r w:rsidRPr="00D67AB2">
              <w:t>SscMode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41EEA22F" w14:textId="77777777"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7AD0B28C" w14:textId="77777777" w:rsidR="001B0033" w:rsidRPr="00D67AB2" w:rsidRDefault="001B0033" w:rsidP="008B1C7E">
            <w:pPr>
              <w:pStyle w:val="TAL"/>
              <w:rPr>
                <w:rFonts w:cs="Arial"/>
                <w:szCs w:val="18"/>
              </w:rPr>
            </w:pPr>
          </w:p>
        </w:tc>
      </w:tr>
      <w:tr w:rsidR="001B0033" w:rsidRPr="00D67AB2" w14:paraId="633FBC47"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FE0F4B7" w14:textId="77777777" w:rsidR="001B0033" w:rsidRPr="00D67AB2" w:rsidRDefault="001B0033" w:rsidP="008B1C7E">
            <w:pPr>
              <w:pStyle w:val="TAL"/>
            </w:pPr>
            <w:r w:rsidRPr="00D67AB2">
              <w:t>Ipv4Address</w:t>
            </w:r>
          </w:p>
        </w:tc>
        <w:tc>
          <w:tcPr>
            <w:tcW w:w="1877" w:type="dxa"/>
            <w:gridSpan w:val="2"/>
            <w:tcBorders>
              <w:top w:val="single" w:sz="4" w:space="0" w:color="auto"/>
              <w:left w:val="single" w:sz="4" w:space="0" w:color="auto"/>
              <w:bottom w:val="single" w:sz="4" w:space="0" w:color="auto"/>
              <w:right w:val="single" w:sz="4" w:space="0" w:color="auto"/>
            </w:tcBorders>
          </w:tcPr>
          <w:p w14:paraId="0418F497" w14:textId="77777777"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4C6BEBBE" w14:textId="77777777" w:rsidR="001B0033" w:rsidRPr="00D67AB2" w:rsidRDefault="001B0033" w:rsidP="008B1C7E">
            <w:pPr>
              <w:pStyle w:val="TAL"/>
              <w:rPr>
                <w:rFonts w:cs="Arial"/>
                <w:szCs w:val="18"/>
              </w:rPr>
            </w:pPr>
          </w:p>
        </w:tc>
      </w:tr>
      <w:tr w:rsidR="001B0033" w:rsidRPr="00D67AB2" w14:paraId="43595F6A"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1F26CAFC" w14:textId="77777777" w:rsidR="001B0033" w:rsidRPr="00D67AB2" w:rsidRDefault="001B0033" w:rsidP="008B1C7E">
            <w:pPr>
              <w:pStyle w:val="TAL"/>
            </w:pPr>
            <w:r w:rsidRPr="00D67AB2">
              <w:t>Ipv6Address</w:t>
            </w:r>
          </w:p>
        </w:tc>
        <w:tc>
          <w:tcPr>
            <w:tcW w:w="1877" w:type="dxa"/>
            <w:gridSpan w:val="2"/>
            <w:tcBorders>
              <w:top w:val="single" w:sz="4" w:space="0" w:color="auto"/>
              <w:left w:val="single" w:sz="4" w:space="0" w:color="auto"/>
              <w:bottom w:val="single" w:sz="4" w:space="0" w:color="auto"/>
              <w:right w:val="single" w:sz="4" w:space="0" w:color="auto"/>
            </w:tcBorders>
          </w:tcPr>
          <w:p w14:paraId="2E45DB32" w14:textId="77777777"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48F6E91A" w14:textId="77777777" w:rsidR="001B0033" w:rsidRPr="00D67AB2" w:rsidRDefault="001B0033" w:rsidP="008B1C7E">
            <w:pPr>
              <w:pStyle w:val="TAL"/>
              <w:rPr>
                <w:rFonts w:cs="Arial"/>
                <w:szCs w:val="18"/>
              </w:rPr>
            </w:pPr>
          </w:p>
        </w:tc>
      </w:tr>
      <w:tr w:rsidR="001B0033" w:rsidRPr="00D67AB2" w14:paraId="6A71DE62"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56AE3E99" w14:textId="77777777" w:rsidR="001B0033" w:rsidRPr="00D67AB2" w:rsidRDefault="001B0033" w:rsidP="008B1C7E">
            <w:pPr>
              <w:pStyle w:val="TAL"/>
            </w:pPr>
            <w:r w:rsidRPr="00D67AB2">
              <w:t>Ipv6Prefix</w:t>
            </w:r>
          </w:p>
        </w:tc>
        <w:tc>
          <w:tcPr>
            <w:tcW w:w="1877" w:type="dxa"/>
            <w:gridSpan w:val="2"/>
            <w:tcBorders>
              <w:top w:val="single" w:sz="4" w:space="0" w:color="auto"/>
              <w:left w:val="single" w:sz="4" w:space="0" w:color="auto"/>
              <w:bottom w:val="single" w:sz="4" w:space="0" w:color="auto"/>
              <w:right w:val="single" w:sz="4" w:space="0" w:color="auto"/>
            </w:tcBorders>
          </w:tcPr>
          <w:p w14:paraId="75A44C4B" w14:textId="77777777"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3B0FDBD9" w14:textId="77777777" w:rsidR="001B0033" w:rsidRPr="00D67AB2" w:rsidRDefault="001B0033" w:rsidP="008B1C7E">
            <w:pPr>
              <w:pStyle w:val="TAL"/>
              <w:rPr>
                <w:rFonts w:cs="Arial"/>
                <w:szCs w:val="18"/>
              </w:rPr>
            </w:pPr>
          </w:p>
        </w:tc>
      </w:tr>
      <w:tr w:rsidR="001B0033" w:rsidRPr="00D67AB2" w14:paraId="414BECD8"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2D6D4B8A" w14:textId="77777777" w:rsidR="001B0033" w:rsidRPr="00D67AB2" w:rsidRDefault="001B0033" w:rsidP="008B1C7E">
            <w:pPr>
              <w:pStyle w:val="TAL"/>
            </w:pPr>
            <w:proofErr w:type="spellStart"/>
            <w:r w:rsidRPr="00D67AB2">
              <w:t>SorMac</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54F7C339" w14:textId="77777777" w:rsidR="001B0033" w:rsidRPr="00D67AB2" w:rsidRDefault="001B0033" w:rsidP="008B1C7E">
            <w:pPr>
              <w:pStyle w:val="TAL"/>
            </w:pPr>
            <w:r w:rsidRPr="00D67AB2">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40095698" w14:textId="77777777" w:rsidR="001B0033" w:rsidRPr="00D67AB2" w:rsidRDefault="001B0033" w:rsidP="008B1C7E">
            <w:pPr>
              <w:pStyle w:val="TAL"/>
              <w:rPr>
                <w:rFonts w:cs="Arial"/>
                <w:szCs w:val="18"/>
              </w:rPr>
            </w:pPr>
          </w:p>
        </w:tc>
      </w:tr>
      <w:tr w:rsidR="001B0033" w:rsidRPr="00D67AB2" w14:paraId="0AFF3ED8"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18C9FC54" w14:textId="77777777" w:rsidR="001B0033" w:rsidRPr="00D67AB2" w:rsidRDefault="001B0033" w:rsidP="008B1C7E">
            <w:pPr>
              <w:pStyle w:val="TAL"/>
            </w:pPr>
            <w:proofErr w:type="spellStart"/>
            <w:r w:rsidRPr="00D67AB2">
              <w:t>SteeringInfo</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17E1DE89" w14:textId="77777777" w:rsidR="001B0033" w:rsidRPr="00D67AB2" w:rsidRDefault="001B0033" w:rsidP="008B1C7E">
            <w:pPr>
              <w:pStyle w:val="TAL"/>
            </w:pPr>
            <w:r w:rsidRPr="00D67AB2">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4F22F434" w14:textId="77777777" w:rsidR="001B0033" w:rsidRPr="00D67AB2" w:rsidRDefault="001B0033" w:rsidP="008B1C7E">
            <w:pPr>
              <w:pStyle w:val="TAL"/>
              <w:rPr>
                <w:rFonts w:cs="Arial"/>
                <w:szCs w:val="18"/>
              </w:rPr>
            </w:pPr>
          </w:p>
        </w:tc>
      </w:tr>
      <w:tr w:rsidR="001B0033" w:rsidRPr="00D67AB2" w14:paraId="62F5BF9A"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7D1A90AC" w14:textId="77777777" w:rsidR="001B0033" w:rsidRPr="00D67AB2" w:rsidRDefault="001B0033" w:rsidP="008B1C7E">
            <w:pPr>
              <w:pStyle w:val="TAL"/>
            </w:pPr>
            <w:proofErr w:type="spellStart"/>
            <w:r w:rsidRPr="00D67AB2">
              <w:t>AckInd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7F2D1D21" w14:textId="77777777" w:rsidR="001B0033" w:rsidRPr="00D67AB2" w:rsidRDefault="001B0033" w:rsidP="008B1C7E">
            <w:pPr>
              <w:pStyle w:val="TAL"/>
            </w:pPr>
            <w:r w:rsidRPr="00D67AB2">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00C36491" w14:textId="77777777" w:rsidR="001B0033" w:rsidRPr="00D67AB2" w:rsidRDefault="001B0033" w:rsidP="008B1C7E">
            <w:pPr>
              <w:pStyle w:val="TAL"/>
              <w:rPr>
                <w:rFonts w:cs="Arial"/>
                <w:szCs w:val="18"/>
              </w:rPr>
            </w:pPr>
          </w:p>
        </w:tc>
      </w:tr>
      <w:tr w:rsidR="001B0033" w:rsidRPr="00D67AB2" w14:paraId="532E3056"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08C4683E" w14:textId="77777777" w:rsidR="001B0033" w:rsidRPr="00D67AB2" w:rsidRDefault="001B0033" w:rsidP="008B1C7E">
            <w:pPr>
              <w:pStyle w:val="TAL"/>
            </w:pPr>
            <w:proofErr w:type="spellStart"/>
            <w:r w:rsidRPr="00D67AB2">
              <w:t>CounterSor</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71DFC3AC" w14:textId="77777777" w:rsidR="001B0033" w:rsidRPr="00D67AB2" w:rsidRDefault="001B0033" w:rsidP="008B1C7E">
            <w:pPr>
              <w:pStyle w:val="TAL"/>
            </w:pPr>
            <w:r w:rsidRPr="00D67AB2">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3062A3AF" w14:textId="77777777" w:rsidR="001B0033" w:rsidRPr="00D67AB2" w:rsidRDefault="001B0033" w:rsidP="008B1C7E">
            <w:pPr>
              <w:pStyle w:val="TAL"/>
              <w:rPr>
                <w:rFonts w:cs="Arial"/>
                <w:szCs w:val="18"/>
              </w:rPr>
            </w:pPr>
          </w:p>
        </w:tc>
      </w:tr>
      <w:tr w:rsidR="001B0033" w:rsidRPr="00D67AB2" w14:paraId="18AAF0D5" w14:textId="77777777" w:rsidTr="008B1C7E">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2E014330" w14:textId="77777777" w:rsidR="001B0033" w:rsidRPr="00D67AB2" w:rsidRDefault="001B0033" w:rsidP="008B1C7E">
            <w:pPr>
              <w:pStyle w:val="TAL"/>
            </w:pPr>
            <w:proofErr w:type="spellStart"/>
            <w:r w:rsidRPr="00D67AB2">
              <w:rPr>
                <w:rFonts w:hint="eastAsia"/>
                <w:lang w:eastAsia="zh-CN"/>
              </w:rPr>
              <w:t>Upu</w:t>
            </w:r>
            <w:r w:rsidRPr="00D67AB2">
              <w:t>Mac</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017B4A27" w14:textId="77777777" w:rsidR="001B0033" w:rsidRPr="00D67AB2" w:rsidRDefault="001B0033" w:rsidP="008B1C7E">
            <w:pPr>
              <w:pStyle w:val="TAL"/>
            </w:pPr>
            <w:r w:rsidRPr="00D67AB2">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71D8791B" w14:textId="77777777" w:rsidR="001B0033" w:rsidRPr="00D67AB2" w:rsidRDefault="001B0033" w:rsidP="008B1C7E">
            <w:pPr>
              <w:pStyle w:val="TAL"/>
              <w:rPr>
                <w:rFonts w:cs="Arial"/>
                <w:szCs w:val="18"/>
              </w:rPr>
            </w:pPr>
          </w:p>
        </w:tc>
      </w:tr>
      <w:tr w:rsidR="001B0033" w:rsidRPr="00D67AB2" w14:paraId="62B72EDF" w14:textId="77777777" w:rsidTr="008B1C7E">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70E5C94F" w14:textId="77777777" w:rsidR="001B0033" w:rsidRPr="00D67AB2" w:rsidRDefault="001B0033" w:rsidP="008B1C7E">
            <w:pPr>
              <w:pStyle w:val="TAL"/>
            </w:pPr>
            <w:proofErr w:type="spellStart"/>
            <w:r w:rsidRPr="00D67AB2">
              <w:t>Upu</w:t>
            </w:r>
            <w:r w:rsidRPr="00D67AB2">
              <w:rPr>
                <w:rFonts w:hint="eastAsia"/>
                <w:lang w:eastAsia="zh-CN"/>
              </w:rPr>
              <w:t>D</w:t>
            </w:r>
            <w:r w:rsidRPr="00D67AB2">
              <w:t>ata</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3A68C2CD" w14:textId="77777777" w:rsidR="001B0033" w:rsidRPr="00D67AB2" w:rsidRDefault="001B0033" w:rsidP="008B1C7E">
            <w:pPr>
              <w:pStyle w:val="TAL"/>
            </w:pPr>
            <w:r w:rsidRPr="00D67AB2">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600609EA" w14:textId="77777777" w:rsidR="001B0033" w:rsidRPr="00D67AB2" w:rsidRDefault="001B0033" w:rsidP="008B1C7E">
            <w:pPr>
              <w:pStyle w:val="TAL"/>
              <w:rPr>
                <w:rFonts w:cs="Arial"/>
                <w:szCs w:val="18"/>
              </w:rPr>
            </w:pPr>
          </w:p>
        </w:tc>
      </w:tr>
      <w:tr w:rsidR="001B0033" w:rsidRPr="00D67AB2" w14:paraId="5597BE23" w14:textId="77777777" w:rsidTr="008B1C7E">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288E0B30" w14:textId="77777777" w:rsidR="001B0033" w:rsidRPr="00D67AB2" w:rsidRDefault="001B0033" w:rsidP="008B1C7E">
            <w:pPr>
              <w:pStyle w:val="TAL"/>
            </w:pPr>
            <w:proofErr w:type="spellStart"/>
            <w:r w:rsidRPr="00D67AB2">
              <w:t>U</w:t>
            </w:r>
            <w:r w:rsidRPr="00D67AB2">
              <w:rPr>
                <w:rFonts w:hint="eastAsia"/>
                <w:lang w:eastAsia="zh-CN"/>
              </w:rPr>
              <w:t>pu</w:t>
            </w:r>
            <w:r w:rsidRPr="00D67AB2">
              <w:t>AckInd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6C4FF2AC" w14:textId="77777777" w:rsidR="001B0033" w:rsidRPr="00D67AB2" w:rsidRDefault="001B0033" w:rsidP="008B1C7E">
            <w:pPr>
              <w:pStyle w:val="TAL"/>
            </w:pPr>
            <w:r w:rsidRPr="00D67AB2">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521DA034" w14:textId="77777777" w:rsidR="001B0033" w:rsidRPr="00D67AB2" w:rsidRDefault="001B0033" w:rsidP="008B1C7E">
            <w:pPr>
              <w:pStyle w:val="TAL"/>
              <w:rPr>
                <w:rFonts w:cs="Arial"/>
                <w:szCs w:val="18"/>
              </w:rPr>
            </w:pPr>
          </w:p>
        </w:tc>
      </w:tr>
      <w:tr w:rsidR="001B0033" w:rsidRPr="00D67AB2" w14:paraId="46F91FE5" w14:textId="77777777" w:rsidTr="008B1C7E">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396616FD" w14:textId="77777777" w:rsidR="001B0033" w:rsidRPr="00D67AB2" w:rsidRDefault="001B0033" w:rsidP="008B1C7E">
            <w:pPr>
              <w:pStyle w:val="TAL"/>
            </w:pPr>
            <w:proofErr w:type="spellStart"/>
            <w:r w:rsidRPr="00D67AB2">
              <w:t>CounterUpu</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1C8CAC52" w14:textId="77777777" w:rsidR="001B0033" w:rsidRPr="00D67AB2" w:rsidRDefault="001B0033" w:rsidP="008B1C7E">
            <w:pPr>
              <w:pStyle w:val="TAL"/>
            </w:pPr>
            <w:r w:rsidRPr="00D67AB2">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5BBB9968" w14:textId="77777777" w:rsidR="001B0033" w:rsidRPr="00D67AB2" w:rsidRDefault="001B0033" w:rsidP="008B1C7E">
            <w:pPr>
              <w:pStyle w:val="TAL"/>
              <w:rPr>
                <w:rFonts w:cs="Arial"/>
                <w:szCs w:val="18"/>
              </w:rPr>
            </w:pPr>
          </w:p>
        </w:tc>
      </w:tr>
      <w:tr w:rsidR="001B0033" w:rsidRPr="00D67AB2" w14:paraId="7A8F47D1"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5E496A5B" w14:textId="77777777" w:rsidR="001B0033" w:rsidRPr="00D67AB2" w:rsidRDefault="001B0033" w:rsidP="008B1C7E">
            <w:pPr>
              <w:pStyle w:val="TAL"/>
            </w:pPr>
            <w:proofErr w:type="spellStart"/>
            <w:r w:rsidRPr="00D67AB2">
              <w:t>TraceData</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418220EA" w14:textId="77777777"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38359483" w14:textId="77777777" w:rsidR="001B0033" w:rsidRPr="00D67AB2" w:rsidRDefault="001B0033" w:rsidP="008B1C7E">
            <w:pPr>
              <w:pStyle w:val="TAL"/>
              <w:rPr>
                <w:rFonts w:cs="Arial"/>
                <w:szCs w:val="18"/>
              </w:rPr>
            </w:pPr>
            <w:r w:rsidRPr="00D67AB2">
              <w:rPr>
                <w:rFonts w:cs="Arial"/>
                <w:szCs w:val="18"/>
              </w:rPr>
              <w:t>Trace control and configuration parameters</w:t>
            </w:r>
          </w:p>
        </w:tc>
      </w:tr>
      <w:tr w:rsidR="001B0033" w:rsidRPr="00D67AB2" w14:paraId="0977669D"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65C32225" w14:textId="77777777" w:rsidR="001B0033" w:rsidRPr="00D67AB2" w:rsidRDefault="001B0033" w:rsidP="008B1C7E">
            <w:pPr>
              <w:pStyle w:val="TAL"/>
            </w:pPr>
            <w:proofErr w:type="spellStart"/>
            <w:r w:rsidRPr="00D67AB2">
              <w:t>NotifyItem</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0A01E426" w14:textId="77777777"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059A3F34" w14:textId="77777777" w:rsidR="001B0033" w:rsidRPr="00D67AB2" w:rsidRDefault="001B0033" w:rsidP="008B1C7E">
            <w:pPr>
              <w:pStyle w:val="TAL"/>
              <w:rPr>
                <w:rFonts w:cs="Arial"/>
                <w:szCs w:val="18"/>
              </w:rPr>
            </w:pPr>
          </w:p>
        </w:tc>
      </w:tr>
      <w:tr w:rsidR="001B0033" w:rsidRPr="00D67AB2" w14:paraId="5DB28245"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4A85BC4" w14:textId="77777777" w:rsidR="001B0033" w:rsidRPr="00D67AB2" w:rsidRDefault="001B0033" w:rsidP="008B1C7E">
            <w:pPr>
              <w:pStyle w:val="TAL"/>
            </w:pPr>
            <w:proofErr w:type="spellStart"/>
            <w:r w:rsidRPr="00D67AB2">
              <w:t>UpSecurity</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09D55A07" w14:textId="77777777"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58EB80A1" w14:textId="77777777" w:rsidR="001B0033" w:rsidRPr="00D67AB2" w:rsidRDefault="001B0033" w:rsidP="008B1C7E">
            <w:pPr>
              <w:pStyle w:val="TAL"/>
              <w:rPr>
                <w:rFonts w:cs="Arial"/>
                <w:szCs w:val="18"/>
              </w:rPr>
            </w:pPr>
          </w:p>
        </w:tc>
      </w:tr>
      <w:tr w:rsidR="001B0033" w:rsidRPr="00D67AB2" w14:paraId="015B2665"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243C6C7B" w14:textId="77777777" w:rsidR="001B0033" w:rsidRPr="00D67AB2" w:rsidRDefault="001B0033" w:rsidP="008B1C7E">
            <w:pPr>
              <w:pStyle w:val="TAL"/>
            </w:pPr>
            <w:proofErr w:type="spellStart"/>
            <w:r w:rsidRPr="00D67AB2">
              <w:t>ServiceName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3D1A753D" w14:textId="77777777" w:rsidR="001B0033" w:rsidRPr="00D67AB2" w:rsidRDefault="001B0033" w:rsidP="008B1C7E">
            <w:pPr>
              <w:pStyle w:val="TAL"/>
            </w:pPr>
            <w:r w:rsidRPr="00D67AB2">
              <w:t>3GPP TS 29.510 [19]</w:t>
            </w:r>
          </w:p>
        </w:tc>
        <w:tc>
          <w:tcPr>
            <w:tcW w:w="5120" w:type="dxa"/>
            <w:gridSpan w:val="2"/>
            <w:tcBorders>
              <w:top w:val="single" w:sz="4" w:space="0" w:color="auto"/>
              <w:left w:val="single" w:sz="4" w:space="0" w:color="auto"/>
              <w:bottom w:val="single" w:sz="4" w:space="0" w:color="auto"/>
              <w:right w:val="single" w:sz="4" w:space="0" w:color="auto"/>
            </w:tcBorders>
          </w:tcPr>
          <w:p w14:paraId="3B1074BC" w14:textId="77777777" w:rsidR="001B0033" w:rsidRPr="00D67AB2" w:rsidRDefault="001B0033" w:rsidP="008B1C7E">
            <w:pPr>
              <w:pStyle w:val="TAL"/>
              <w:rPr>
                <w:rFonts w:cs="Arial"/>
                <w:szCs w:val="18"/>
              </w:rPr>
            </w:pPr>
          </w:p>
        </w:tc>
      </w:tr>
      <w:tr w:rsidR="001B0033" w:rsidRPr="00D67AB2" w14:paraId="3DE4F5EF"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20DC98DB" w14:textId="77777777" w:rsidR="001B0033" w:rsidRPr="00D67AB2" w:rsidRDefault="001B0033" w:rsidP="008B1C7E">
            <w:pPr>
              <w:pStyle w:val="TAL"/>
            </w:pPr>
            <w:proofErr w:type="spellStart"/>
            <w:r w:rsidRPr="00D67AB2">
              <w:t>OdbPacketServices</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49E0CAD2" w14:textId="77777777"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4FD1C7A5" w14:textId="77777777" w:rsidR="001B0033" w:rsidRPr="00D67AB2" w:rsidRDefault="001B0033" w:rsidP="008B1C7E">
            <w:pPr>
              <w:pStyle w:val="TAL"/>
              <w:rPr>
                <w:rFonts w:cs="Arial"/>
                <w:szCs w:val="18"/>
              </w:rPr>
            </w:pPr>
          </w:p>
        </w:tc>
      </w:tr>
      <w:tr w:rsidR="001B0033" w:rsidRPr="00D67AB2" w14:paraId="3AF49D00"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13BBA85F" w14:textId="77777777" w:rsidR="001B0033" w:rsidRPr="00D67AB2" w:rsidRDefault="001B0033" w:rsidP="008B1C7E">
            <w:pPr>
              <w:pStyle w:val="TAL"/>
            </w:pPr>
            <w:proofErr w:type="spellStart"/>
            <w:r w:rsidRPr="00D67AB2">
              <w:t>GroupId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2136F01F" w14:textId="77777777"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53A6A429" w14:textId="77777777" w:rsidR="001B0033" w:rsidRPr="00D67AB2" w:rsidRDefault="001B0033" w:rsidP="008B1C7E">
            <w:pPr>
              <w:pStyle w:val="TAL"/>
              <w:rPr>
                <w:rFonts w:cs="Arial"/>
                <w:szCs w:val="18"/>
              </w:rPr>
            </w:pPr>
          </w:p>
        </w:tc>
      </w:tr>
      <w:tr w:rsidR="001B0033" w:rsidRPr="00D67AB2" w14:paraId="0A9CFFBD"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5537D640" w14:textId="77777777" w:rsidR="001B0033" w:rsidRPr="00D67AB2" w:rsidRDefault="001B0033" w:rsidP="008B1C7E">
            <w:pPr>
              <w:pStyle w:val="TAL"/>
            </w:pPr>
            <w:proofErr w:type="spellStart"/>
            <w:r w:rsidRPr="00D67AB2">
              <w:t>DateTime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5A233981" w14:textId="77777777"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1461E50E" w14:textId="77777777" w:rsidR="001B0033" w:rsidRPr="00D67AB2" w:rsidRDefault="001B0033" w:rsidP="008B1C7E">
            <w:pPr>
              <w:pStyle w:val="TAL"/>
              <w:rPr>
                <w:rFonts w:cs="Arial"/>
                <w:szCs w:val="18"/>
              </w:rPr>
            </w:pPr>
          </w:p>
        </w:tc>
      </w:tr>
      <w:tr w:rsidR="001B0033" w:rsidRPr="00D67AB2" w14:paraId="2EBCA6F6"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40BAB3C" w14:textId="77777777" w:rsidR="001B0033" w:rsidRPr="00D67AB2" w:rsidRDefault="001B0033" w:rsidP="008B1C7E">
            <w:pPr>
              <w:pStyle w:val="TAL"/>
            </w:pPr>
            <w:proofErr w:type="spellStart"/>
            <w:r w:rsidRPr="00D67AB2">
              <w:t>CagId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0EB4F1C5" w14:textId="77777777"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4EABC54B" w14:textId="77777777" w:rsidR="001B0033" w:rsidRPr="00D67AB2" w:rsidRDefault="001B0033" w:rsidP="008B1C7E">
            <w:pPr>
              <w:pStyle w:val="TAL"/>
              <w:rPr>
                <w:rFonts w:cs="Arial"/>
                <w:szCs w:val="18"/>
              </w:rPr>
            </w:pPr>
          </w:p>
        </w:tc>
      </w:tr>
      <w:tr w:rsidR="001B0033" w:rsidRPr="00D67AB2" w14:paraId="6A4DC41F"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165E079B" w14:textId="77777777" w:rsidR="001B0033" w:rsidRPr="00D67AB2" w:rsidRDefault="001B0033" w:rsidP="008B1C7E">
            <w:pPr>
              <w:pStyle w:val="TAL"/>
            </w:pPr>
            <w:proofErr w:type="spellStart"/>
            <w:r w:rsidRPr="00D67AB2">
              <w:rPr>
                <w:rFonts w:hint="eastAsia"/>
              </w:rPr>
              <w:t>StnSr</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30568FCA" w14:textId="77777777"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03D700FE" w14:textId="77777777" w:rsidR="001B0033" w:rsidRPr="00D67AB2" w:rsidRDefault="001B0033" w:rsidP="008B1C7E">
            <w:pPr>
              <w:pStyle w:val="TAL"/>
              <w:rPr>
                <w:rFonts w:cs="Arial"/>
                <w:szCs w:val="18"/>
              </w:rPr>
            </w:pPr>
            <w:r w:rsidRPr="00D67AB2">
              <w:rPr>
                <w:rFonts w:cs="Arial" w:hint="eastAsia"/>
                <w:szCs w:val="18"/>
              </w:rPr>
              <w:t>Session Transfer Number for SRVCC</w:t>
            </w:r>
          </w:p>
        </w:tc>
      </w:tr>
      <w:tr w:rsidR="001B0033" w:rsidRPr="00D67AB2" w14:paraId="2CB7934B"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469CDC6" w14:textId="77777777" w:rsidR="001B0033" w:rsidRPr="00D67AB2" w:rsidRDefault="001B0033" w:rsidP="008B1C7E">
            <w:pPr>
              <w:pStyle w:val="TAL"/>
            </w:pPr>
            <w:proofErr w:type="spellStart"/>
            <w:r w:rsidRPr="00D67AB2">
              <w:rPr>
                <w:rFonts w:hint="eastAsia"/>
              </w:rPr>
              <w:t>CMsisdn</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2A081014" w14:textId="77777777"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125D9F5E" w14:textId="77777777" w:rsidR="001B0033" w:rsidRPr="00D67AB2" w:rsidRDefault="001B0033" w:rsidP="008B1C7E">
            <w:pPr>
              <w:pStyle w:val="TAL"/>
              <w:rPr>
                <w:rFonts w:cs="Arial"/>
                <w:szCs w:val="18"/>
              </w:rPr>
            </w:pPr>
            <w:r w:rsidRPr="00D67AB2">
              <w:rPr>
                <w:rFonts w:cs="Arial" w:hint="eastAsia"/>
                <w:szCs w:val="18"/>
              </w:rPr>
              <w:t>Correlation MSISDN</w:t>
            </w:r>
          </w:p>
        </w:tc>
      </w:tr>
      <w:tr w:rsidR="001B0033" w:rsidRPr="00D67AB2" w14:paraId="2DAD5D2A"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199A7C4A" w14:textId="77777777" w:rsidR="001B0033" w:rsidRPr="00D67AB2" w:rsidRDefault="001B0033" w:rsidP="008B1C7E">
            <w:pPr>
              <w:pStyle w:val="TAL"/>
            </w:pPr>
            <w:proofErr w:type="spellStart"/>
            <w:r w:rsidRPr="00D67AB2">
              <w:t>OsId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569EE6C4" w14:textId="77777777" w:rsidR="001B0033" w:rsidRPr="00D67AB2" w:rsidRDefault="001B0033" w:rsidP="008B1C7E">
            <w:pPr>
              <w:pStyle w:val="TAL"/>
            </w:pPr>
            <w:r w:rsidRPr="00D67AB2">
              <w:t>3GPP TS 29.519 [33]</w:t>
            </w:r>
          </w:p>
        </w:tc>
        <w:tc>
          <w:tcPr>
            <w:tcW w:w="5120" w:type="dxa"/>
            <w:gridSpan w:val="2"/>
            <w:tcBorders>
              <w:top w:val="single" w:sz="4" w:space="0" w:color="auto"/>
              <w:left w:val="single" w:sz="4" w:space="0" w:color="auto"/>
              <w:bottom w:val="single" w:sz="4" w:space="0" w:color="auto"/>
              <w:right w:val="single" w:sz="4" w:space="0" w:color="auto"/>
            </w:tcBorders>
          </w:tcPr>
          <w:p w14:paraId="2907DCC6" w14:textId="77777777" w:rsidR="001B0033" w:rsidRPr="00D67AB2" w:rsidRDefault="001B0033" w:rsidP="008B1C7E">
            <w:pPr>
              <w:pStyle w:val="TAL"/>
              <w:rPr>
                <w:rFonts w:cs="Arial"/>
                <w:szCs w:val="18"/>
              </w:rPr>
            </w:pPr>
          </w:p>
        </w:tc>
      </w:tr>
      <w:tr w:rsidR="001B0033" w:rsidRPr="00D67AB2" w14:paraId="2812D8CD"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6EDBE7CD" w14:textId="77777777" w:rsidR="001B0033" w:rsidRPr="00D67AB2" w:rsidRDefault="001B0033" w:rsidP="008B1C7E">
            <w:pPr>
              <w:pStyle w:val="TAL"/>
            </w:pPr>
            <w:r w:rsidRPr="00D67AB2">
              <w:t>Uint16</w:t>
            </w:r>
          </w:p>
        </w:tc>
        <w:tc>
          <w:tcPr>
            <w:tcW w:w="1877" w:type="dxa"/>
            <w:gridSpan w:val="2"/>
            <w:tcBorders>
              <w:top w:val="single" w:sz="4" w:space="0" w:color="auto"/>
              <w:left w:val="single" w:sz="4" w:space="0" w:color="auto"/>
              <w:bottom w:val="single" w:sz="4" w:space="0" w:color="auto"/>
              <w:right w:val="single" w:sz="4" w:space="0" w:color="auto"/>
            </w:tcBorders>
          </w:tcPr>
          <w:p w14:paraId="0558919F" w14:textId="77777777"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31D734D7" w14:textId="77777777" w:rsidR="001B0033" w:rsidRPr="00D67AB2" w:rsidRDefault="001B0033" w:rsidP="008B1C7E">
            <w:pPr>
              <w:pStyle w:val="TAL"/>
              <w:rPr>
                <w:rFonts w:cs="Arial"/>
                <w:szCs w:val="18"/>
              </w:rPr>
            </w:pPr>
          </w:p>
        </w:tc>
      </w:tr>
      <w:tr w:rsidR="001B0033" w:rsidRPr="00D67AB2" w14:paraId="4D9C34CE" w14:textId="77777777" w:rsidTr="008B1C7E">
        <w:trPr>
          <w:gridBefore w:val="1"/>
          <w:wBefore w:w="33" w:type="dxa"/>
          <w:jc w:val="center"/>
          <w:ins w:id="10" w:author="Huawei" w:date="2019-09-27T14:48:00Z"/>
        </w:trPr>
        <w:tc>
          <w:tcPr>
            <w:tcW w:w="2073" w:type="dxa"/>
            <w:gridSpan w:val="2"/>
            <w:tcBorders>
              <w:top w:val="single" w:sz="4" w:space="0" w:color="auto"/>
              <w:left w:val="single" w:sz="4" w:space="0" w:color="auto"/>
              <w:bottom w:val="single" w:sz="4" w:space="0" w:color="auto"/>
              <w:right w:val="single" w:sz="4" w:space="0" w:color="auto"/>
            </w:tcBorders>
          </w:tcPr>
          <w:p w14:paraId="7613E8E4" w14:textId="77777777" w:rsidR="001B0033" w:rsidRPr="00D67AB2" w:rsidRDefault="001B0033" w:rsidP="001B0033">
            <w:pPr>
              <w:pStyle w:val="TAL"/>
              <w:rPr>
                <w:ins w:id="11" w:author="Huawei" w:date="2019-09-27T14:48:00Z"/>
              </w:rPr>
            </w:pPr>
            <w:proofErr w:type="spellStart"/>
            <w:ins w:id="12" w:author="Huawei" w:date="2019-09-27T14:48:00Z">
              <w:r>
                <w:t>RgWireline</w:t>
              </w:r>
              <w:r w:rsidRPr="000B71E3">
                <w:t>Characteristics</w:t>
              </w:r>
              <w:proofErr w:type="spellEnd"/>
            </w:ins>
          </w:p>
        </w:tc>
        <w:tc>
          <w:tcPr>
            <w:tcW w:w="1877" w:type="dxa"/>
            <w:gridSpan w:val="2"/>
            <w:tcBorders>
              <w:top w:val="single" w:sz="4" w:space="0" w:color="auto"/>
              <w:left w:val="single" w:sz="4" w:space="0" w:color="auto"/>
              <w:bottom w:val="single" w:sz="4" w:space="0" w:color="auto"/>
              <w:right w:val="single" w:sz="4" w:space="0" w:color="auto"/>
            </w:tcBorders>
          </w:tcPr>
          <w:p w14:paraId="74DA6A69" w14:textId="77777777" w:rsidR="001B0033" w:rsidRPr="00D67AB2" w:rsidRDefault="001B0033" w:rsidP="001B0033">
            <w:pPr>
              <w:pStyle w:val="TAL"/>
              <w:rPr>
                <w:ins w:id="13" w:author="Huawei" w:date="2019-09-27T14:48:00Z"/>
              </w:rPr>
            </w:pPr>
            <w:ins w:id="14" w:author="Huawei" w:date="2019-09-27T14:48:00Z">
              <w:r w:rsidRPr="000B71E3">
                <w:t>3GPP TS 29.571 [7]</w:t>
              </w:r>
            </w:ins>
          </w:p>
        </w:tc>
        <w:tc>
          <w:tcPr>
            <w:tcW w:w="5120" w:type="dxa"/>
            <w:gridSpan w:val="2"/>
            <w:tcBorders>
              <w:top w:val="single" w:sz="4" w:space="0" w:color="auto"/>
              <w:left w:val="single" w:sz="4" w:space="0" w:color="auto"/>
              <w:bottom w:val="single" w:sz="4" w:space="0" w:color="auto"/>
              <w:right w:val="single" w:sz="4" w:space="0" w:color="auto"/>
            </w:tcBorders>
          </w:tcPr>
          <w:p w14:paraId="7A313A73" w14:textId="77777777" w:rsidR="001B0033" w:rsidRPr="00D67AB2" w:rsidRDefault="001B0033" w:rsidP="001B0033">
            <w:pPr>
              <w:pStyle w:val="TAL"/>
              <w:rPr>
                <w:ins w:id="15" w:author="Huawei" w:date="2019-09-27T14:48:00Z"/>
                <w:rFonts w:cs="Arial"/>
                <w:szCs w:val="18"/>
              </w:rPr>
            </w:pPr>
          </w:p>
        </w:tc>
      </w:tr>
      <w:tr w:rsidR="001B0033" w:rsidRPr="00D67AB2" w14:paraId="75675993" w14:textId="77777777" w:rsidTr="008B1C7E">
        <w:trPr>
          <w:gridBefore w:val="1"/>
          <w:wBefore w:w="33" w:type="dxa"/>
          <w:jc w:val="center"/>
          <w:ins w:id="16" w:author="Huawei" w:date="2019-09-27T14:48:00Z"/>
        </w:trPr>
        <w:tc>
          <w:tcPr>
            <w:tcW w:w="2073" w:type="dxa"/>
            <w:gridSpan w:val="2"/>
            <w:tcBorders>
              <w:top w:val="single" w:sz="4" w:space="0" w:color="auto"/>
              <w:left w:val="single" w:sz="4" w:space="0" w:color="auto"/>
              <w:bottom w:val="single" w:sz="4" w:space="0" w:color="auto"/>
              <w:right w:val="single" w:sz="4" w:space="0" w:color="auto"/>
            </w:tcBorders>
          </w:tcPr>
          <w:p w14:paraId="7CA29361" w14:textId="77777777" w:rsidR="001B0033" w:rsidRPr="00D67AB2" w:rsidRDefault="001B0033" w:rsidP="001B0033">
            <w:pPr>
              <w:pStyle w:val="TAL"/>
              <w:rPr>
                <w:ins w:id="17" w:author="Huawei" w:date="2019-09-27T14:48:00Z"/>
              </w:rPr>
            </w:pPr>
            <w:proofErr w:type="spellStart"/>
            <w:ins w:id="18" w:author="Huawei" w:date="2019-09-27T14:48:00Z">
              <w:r>
                <w:rPr>
                  <w:rFonts w:hint="eastAsia"/>
                  <w:lang w:eastAsia="zh-CN"/>
                </w:rPr>
                <w:t>T</w:t>
              </w:r>
              <w:r>
                <w:rPr>
                  <w:lang w:eastAsia="zh-CN"/>
                </w:rPr>
                <w:t>mbr</w:t>
              </w:r>
              <w:proofErr w:type="spellEnd"/>
            </w:ins>
          </w:p>
        </w:tc>
        <w:tc>
          <w:tcPr>
            <w:tcW w:w="1877" w:type="dxa"/>
            <w:gridSpan w:val="2"/>
            <w:tcBorders>
              <w:top w:val="single" w:sz="4" w:space="0" w:color="auto"/>
              <w:left w:val="single" w:sz="4" w:space="0" w:color="auto"/>
              <w:bottom w:val="single" w:sz="4" w:space="0" w:color="auto"/>
              <w:right w:val="single" w:sz="4" w:space="0" w:color="auto"/>
            </w:tcBorders>
          </w:tcPr>
          <w:p w14:paraId="03FCFA8F" w14:textId="77777777" w:rsidR="001B0033" w:rsidRPr="00D67AB2" w:rsidRDefault="001B0033" w:rsidP="001B0033">
            <w:pPr>
              <w:pStyle w:val="TAL"/>
              <w:rPr>
                <w:ins w:id="19" w:author="Huawei" w:date="2019-09-27T14:48:00Z"/>
              </w:rPr>
            </w:pPr>
            <w:ins w:id="20" w:author="Huawei" w:date="2019-09-27T14:48:00Z">
              <w:r w:rsidRPr="000B71E3">
                <w:t>3GPP TS 29.571 [7]</w:t>
              </w:r>
            </w:ins>
          </w:p>
        </w:tc>
        <w:tc>
          <w:tcPr>
            <w:tcW w:w="5120" w:type="dxa"/>
            <w:gridSpan w:val="2"/>
            <w:tcBorders>
              <w:top w:val="single" w:sz="4" w:space="0" w:color="auto"/>
              <w:left w:val="single" w:sz="4" w:space="0" w:color="auto"/>
              <w:bottom w:val="single" w:sz="4" w:space="0" w:color="auto"/>
              <w:right w:val="single" w:sz="4" w:space="0" w:color="auto"/>
            </w:tcBorders>
          </w:tcPr>
          <w:p w14:paraId="1B24FF6B" w14:textId="77777777" w:rsidR="001B0033" w:rsidRPr="00D67AB2" w:rsidRDefault="001B0033" w:rsidP="001B0033">
            <w:pPr>
              <w:pStyle w:val="TAL"/>
              <w:rPr>
                <w:ins w:id="21" w:author="Huawei" w:date="2019-09-27T14:48:00Z"/>
                <w:rFonts w:cs="Arial"/>
                <w:szCs w:val="18"/>
              </w:rPr>
            </w:pPr>
          </w:p>
        </w:tc>
      </w:tr>
    </w:tbl>
    <w:p w14:paraId="18E454F7" w14:textId="77777777" w:rsidR="001B0033" w:rsidRPr="000B71E3" w:rsidRDefault="001B0033" w:rsidP="0003599B"/>
    <w:p w14:paraId="0A9C4540" w14:textId="77777777" w:rsidR="0003599B" w:rsidRPr="009854A4" w:rsidRDefault="0003599B" w:rsidP="0003599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of Change</w:t>
      </w:r>
      <w:r w:rsidRPr="009854A4">
        <w:rPr>
          <w:rFonts w:ascii="Arial" w:hAnsi="Arial" w:cs="Arial"/>
          <w:noProof/>
          <w:color w:val="0000FF"/>
          <w:sz w:val="36"/>
          <w:szCs w:val="28"/>
          <w:lang w:val="en-US"/>
        </w:rPr>
        <w:t xml:space="preserve"> * * * *</w:t>
      </w:r>
    </w:p>
    <w:p w14:paraId="28196099" w14:textId="77777777" w:rsidR="0003599B" w:rsidRPr="0003599B" w:rsidRDefault="0003599B" w:rsidP="0003599B"/>
    <w:bookmarkEnd w:id="6"/>
    <w:p w14:paraId="709B97D5" w14:textId="77777777" w:rsidR="009F6E77" w:rsidRPr="00D67AB2" w:rsidRDefault="009F6E77" w:rsidP="009F6E77">
      <w:pPr>
        <w:pStyle w:val="5"/>
      </w:pPr>
      <w:r w:rsidRPr="00D67AB2">
        <w:lastRenderedPageBreak/>
        <w:t>6.1.6.2.4</w:t>
      </w:r>
      <w:r w:rsidRPr="00D67AB2">
        <w:tab/>
        <w:t xml:space="preserve">Type: </w:t>
      </w:r>
      <w:proofErr w:type="spellStart"/>
      <w:r w:rsidRPr="00D67AB2">
        <w:t>AccessAndMobilitySubscriptionData</w:t>
      </w:r>
      <w:proofErr w:type="spellEnd"/>
    </w:p>
    <w:p w14:paraId="1C1CC6CF" w14:textId="77777777" w:rsidR="009F6E77" w:rsidRPr="00D67AB2" w:rsidRDefault="009F6E77" w:rsidP="009F6E77">
      <w:pPr>
        <w:pStyle w:val="TH"/>
      </w:pPr>
      <w:r w:rsidRPr="00D67AB2">
        <w:rPr>
          <w:noProof/>
        </w:rPr>
        <w:t>Table </w:t>
      </w:r>
      <w:r w:rsidRPr="00D67AB2">
        <w:t xml:space="preserve">6.1.6.2.4-1: </w:t>
      </w:r>
      <w:r w:rsidRPr="00D67AB2">
        <w:rPr>
          <w:noProof/>
        </w:rPr>
        <w:t>Definition of type AccessAndMobilitySubscriptionData</w:t>
      </w:r>
    </w:p>
    <w:tbl>
      <w:tblPr>
        <w:tblW w:w="95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37"/>
        <w:gridCol w:w="1819"/>
        <w:gridCol w:w="96"/>
        <w:gridCol w:w="33"/>
        <w:gridCol w:w="1525"/>
        <w:gridCol w:w="33"/>
        <w:gridCol w:w="14"/>
        <w:gridCol w:w="379"/>
        <w:gridCol w:w="33"/>
        <w:gridCol w:w="13"/>
        <w:gridCol w:w="1091"/>
        <w:gridCol w:w="33"/>
        <w:gridCol w:w="10"/>
        <w:gridCol w:w="4344"/>
        <w:gridCol w:w="33"/>
        <w:gridCol w:w="17"/>
      </w:tblGrid>
      <w:tr w:rsidR="009F6E77" w:rsidRPr="00D67AB2" w14:paraId="356F4313" w14:textId="77777777"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shd w:val="clear" w:color="auto" w:fill="C0C0C0"/>
            <w:hideMark/>
          </w:tcPr>
          <w:p w14:paraId="1703B391" w14:textId="77777777" w:rsidR="009F6E77" w:rsidRPr="00D67AB2" w:rsidRDefault="009F6E77" w:rsidP="008B1C7E">
            <w:pPr>
              <w:pStyle w:val="TAH"/>
            </w:pPr>
            <w:r w:rsidRPr="00D67AB2">
              <w:lastRenderedPageBreak/>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40C7648" w14:textId="77777777" w:rsidR="009F6E77" w:rsidRPr="00D67AB2" w:rsidRDefault="009F6E77" w:rsidP="008B1C7E">
            <w:pPr>
              <w:pStyle w:val="TAH"/>
            </w:pPr>
            <w:r w:rsidRPr="00D67AB2">
              <w:t>Data type</w:t>
            </w:r>
          </w:p>
        </w:tc>
        <w:tc>
          <w:tcPr>
            <w:tcW w:w="426"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6D2248E6" w14:textId="77777777" w:rsidR="009F6E77" w:rsidRPr="00D67AB2" w:rsidRDefault="009F6E77" w:rsidP="008B1C7E">
            <w:pPr>
              <w:pStyle w:val="TAH"/>
            </w:pPr>
            <w:r w:rsidRPr="00D67AB2">
              <w:t>P</w:t>
            </w:r>
          </w:p>
        </w:tc>
        <w:tc>
          <w:tcPr>
            <w:tcW w:w="1137" w:type="dxa"/>
            <w:gridSpan w:val="3"/>
            <w:tcBorders>
              <w:top w:val="single" w:sz="4" w:space="0" w:color="auto"/>
              <w:left w:val="single" w:sz="4" w:space="0" w:color="auto"/>
              <w:bottom w:val="single" w:sz="4" w:space="0" w:color="auto"/>
              <w:right w:val="single" w:sz="4" w:space="0" w:color="auto"/>
            </w:tcBorders>
            <w:shd w:val="clear" w:color="auto" w:fill="C0C0C0"/>
          </w:tcPr>
          <w:p w14:paraId="575387DB" w14:textId="77777777" w:rsidR="009F6E77" w:rsidRPr="00D67AB2" w:rsidRDefault="009F6E77" w:rsidP="008B1C7E">
            <w:pPr>
              <w:pStyle w:val="TAH"/>
              <w:jc w:val="left"/>
            </w:pPr>
            <w:r w:rsidRPr="00D67AB2">
              <w:t>Cardinality</w:t>
            </w:r>
          </w:p>
        </w:tc>
        <w:tc>
          <w:tcPr>
            <w:tcW w:w="4387"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3A8FB067" w14:textId="77777777" w:rsidR="009F6E77" w:rsidRPr="00D67AB2" w:rsidRDefault="009F6E77" w:rsidP="008B1C7E">
            <w:pPr>
              <w:pStyle w:val="TAH"/>
              <w:rPr>
                <w:rFonts w:cs="Arial"/>
                <w:szCs w:val="18"/>
              </w:rPr>
            </w:pPr>
            <w:r w:rsidRPr="00D67AB2">
              <w:rPr>
                <w:rFonts w:cs="Arial"/>
                <w:szCs w:val="18"/>
              </w:rPr>
              <w:t>Description</w:t>
            </w:r>
          </w:p>
        </w:tc>
      </w:tr>
      <w:tr w:rsidR="009F6E77" w:rsidRPr="00D67AB2" w14:paraId="151D93ED" w14:textId="77777777"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086CF9B6" w14:textId="77777777" w:rsidR="009F6E77" w:rsidRPr="00D67AB2" w:rsidRDefault="009F6E77" w:rsidP="008B1C7E">
            <w:pPr>
              <w:pStyle w:val="TAL"/>
            </w:pPr>
            <w:proofErr w:type="spellStart"/>
            <w:r w:rsidRPr="00D67AB2">
              <w:t>supportedFeatures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7B46B5F" w14:textId="77777777" w:rsidR="009F6E77" w:rsidRPr="00D67AB2" w:rsidRDefault="009F6E77" w:rsidP="008B1C7E">
            <w:pPr>
              <w:pStyle w:val="TAL"/>
            </w:pPr>
            <w:proofErr w:type="spellStart"/>
            <w:r w:rsidRPr="00D67AB2">
              <w:t>SupportedFeatures</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3F87F474" w14:textId="77777777" w:rsidR="009F6E77" w:rsidRPr="00D67AB2" w:rsidRDefault="009F6E77" w:rsidP="008B1C7E">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5DB9D0EB" w14:textId="77777777" w:rsidR="009F6E77" w:rsidRPr="00D67AB2" w:rsidRDefault="009F6E77" w:rsidP="008B1C7E">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3C90ABDA" w14:textId="77777777" w:rsidR="009F6E77" w:rsidRPr="00D67AB2" w:rsidRDefault="009F6E77" w:rsidP="008B1C7E">
            <w:pPr>
              <w:pStyle w:val="TAL"/>
              <w:rPr>
                <w:rFonts w:cs="Arial"/>
                <w:szCs w:val="18"/>
              </w:rPr>
            </w:pPr>
            <w:r w:rsidRPr="00D67AB2">
              <w:rPr>
                <w:rFonts w:cs="Arial"/>
                <w:szCs w:val="18"/>
              </w:rPr>
              <w:t>See clause 6.1.8</w:t>
            </w:r>
          </w:p>
        </w:tc>
      </w:tr>
      <w:tr w:rsidR="009F6E77" w:rsidRPr="00D67AB2" w14:paraId="573EFBEA" w14:textId="77777777"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2AC0BAC0" w14:textId="77777777" w:rsidR="009F6E77" w:rsidRPr="00D67AB2" w:rsidRDefault="009F6E77" w:rsidP="008B1C7E">
            <w:pPr>
              <w:pStyle w:val="TAL"/>
            </w:pPr>
            <w:proofErr w:type="spellStart"/>
            <w:r w:rsidRPr="00D67AB2">
              <w:t>gpsis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EC90E73" w14:textId="77777777" w:rsidR="009F6E77" w:rsidRPr="00D67AB2" w:rsidRDefault="009F6E77" w:rsidP="008B1C7E">
            <w:pPr>
              <w:pStyle w:val="TAL"/>
            </w:pPr>
            <w:r w:rsidRPr="00D67AB2">
              <w:t>array(</w:t>
            </w:r>
            <w:proofErr w:type="spellStart"/>
            <w:r w:rsidRPr="00D67AB2">
              <w:t>Gpsi</w:t>
            </w:r>
            <w:proofErr w:type="spellEnd"/>
            <w:r w:rsidRPr="00D67AB2">
              <w:t>)</w:t>
            </w:r>
          </w:p>
        </w:tc>
        <w:tc>
          <w:tcPr>
            <w:tcW w:w="426" w:type="dxa"/>
            <w:gridSpan w:val="3"/>
            <w:tcBorders>
              <w:top w:val="single" w:sz="4" w:space="0" w:color="auto"/>
              <w:left w:val="single" w:sz="4" w:space="0" w:color="auto"/>
              <w:bottom w:val="single" w:sz="4" w:space="0" w:color="auto"/>
              <w:right w:val="single" w:sz="4" w:space="0" w:color="auto"/>
            </w:tcBorders>
          </w:tcPr>
          <w:p w14:paraId="423C1C2E" w14:textId="77777777" w:rsidR="009F6E77" w:rsidRPr="00D67AB2" w:rsidRDefault="009F6E77" w:rsidP="008B1C7E">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1711F8B7" w14:textId="77777777" w:rsidR="009F6E77" w:rsidRPr="00D67AB2" w:rsidRDefault="009F6E77" w:rsidP="008B1C7E">
            <w:pPr>
              <w:pStyle w:val="TAL"/>
            </w:pPr>
            <w:r w:rsidRPr="00D67AB2">
              <w:t>0..N</w:t>
            </w:r>
          </w:p>
        </w:tc>
        <w:tc>
          <w:tcPr>
            <w:tcW w:w="4387" w:type="dxa"/>
            <w:gridSpan w:val="3"/>
            <w:tcBorders>
              <w:top w:val="single" w:sz="4" w:space="0" w:color="auto"/>
              <w:left w:val="single" w:sz="4" w:space="0" w:color="auto"/>
              <w:bottom w:val="single" w:sz="4" w:space="0" w:color="auto"/>
              <w:right w:val="single" w:sz="4" w:space="0" w:color="auto"/>
            </w:tcBorders>
          </w:tcPr>
          <w:p w14:paraId="277F3C74" w14:textId="77777777" w:rsidR="009F6E77" w:rsidRPr="00D67AB2" w:rsidRDefault="009F6E77" w:rsidP="008B1C7E">
            <w:pPr>
              <w:pStyle w:val="TAL"/>
              <w:rPr>
                <w:rFonts w:cs="Arial"/>
                <w:szCs w:val="18"/>
              </w:rPr>
            </w:pPr>
            <w:r w:rsidRPr="00D67AB2">
              <w:rPr>
                <w:rFonts w:cs="Arial"/>
                <w:szCs w:val="18"/>
              </w:rPr>
              <w:t>List of Generic Public Subscription Identifier; see 3GPP TS 29.571 [7]</w:t>
            </w:r>
          </w:p>
        </w:tc>
      </w:tr>
      <w:tr w:rsidR="009F6E77" w:rsidRPr="00D67AB2" w14:paraId="28D0E6E4" w14:textId="77777777"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26532EAE" w14:textId="77777777" w:rsidR="009F6E77" w:rsidRPr="00D67AB2" w:rsidRDefault="009F6E77" w:rsidP="008B1C7E">
            <w:pPr>
              <w:pStyle w:val="TAL"/>
            </w:pPr>
            <w:proofErr w:type="spellStart"/>
            <w:r w:rsidRPr="00D67AB2">
              <w:t>internalGroupIds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032878D" w14:textId="77777777" w:rsidR="009F6E77" w:rsidRPr="00D67AB2" w:rsidRDefault="009F6E77" w:rsidP="008B1C7E">
            <w:pPr>
              <w:pStyle w:val="TAL"/>
            </w:pPr>
            <w:r w:rsidRPr="00D67AB2">
              <w:t>array(</w:t>
            </w:r>
            <w:proofErr w:type="spellStart"/>
            <w:r w:rsidRPr="00D67AB2">
              <w:t>GroupId</w:t>
            </w:r>
            <w:proofErr w:type="spellEnd"/>
            <w:r w:rsidRPr="00D67AB2">
              <w:t>)</w:t>
            </w:r>
          </w:p>
        </w:tc>
        <w:tc>
          <w:tcPr>
            <w:tcW w:w="426" w:type="dxa"/>
            <w:gridSpan w:val="3"/>
            <w:tcBorders>
              <w:top w:val="single" w:sz="4" w:space="0" w:color="auto"/>
              <w:left w:val="single" w:sz="4" w:space="0" w:color="auto"/>
              <w:bottom w:val="single" w:sz="4" w:space="0" w:color="auto"/>
              <w:right w:val="single" w:sz="4" w:space="0" w:color="auto"/>
            </w:tcBorders>
          </w:tcPr>
          <w:p w14:paraId="0D870ADC" w14:textId="77777777" w:rsidR="009F6E77" w:rsidRPr="00D67AB2" w:rsidRDefault="009F6E77" w:rsidP="008B1C7E">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10B85D36" w14:textId="77777777" w:rsidR="009F6E77" w:rsidRPr="00D67AB2" w:rsidRDefault="009F6E77" w:rsidP="008B1C7E">
            <w:pPr>
              <w:pStyle w:val="TAL"/>
            </w:pPr>
            <w:r w:rsidRPr="00D67AB2">
              <w:t>1..N</w:t>
            </w:r>
          </w:p>
        </w:tc>
        <w:tc>
          <w:tcPr>
            <w:tcW w:w="4387" w:type="dxa"/>
            <w:gridSpan w:val="3"/>
            <w:tcBorders>
              <w:top w:val="single" w:sz="4" w:space="0" w:color="auto"/>
              <w:left w:val="single" w:sz="4" w:space="0" w:color="auto"/>
              <w:bottom w:val="single" w:sz="4" w:space="0" w:color="auto"/>
              <w:right w:val="single" w:sz="4" w:space="0" w:color="auto"/>
            </w:tcBorders>
          </w:tcPr>
          <w:p w14:paraId="0BDC9871" w14:textId="77777777" w:rsidR="009F6E77" w:rsidRPr="00D67AB2" w:rsidRDefault="009F6E77" w:rsidP="008B1C7E">
            <w:pPr>
              <w:pStyle w:val="TAL"/>
              <w:rPr>
                <w:rFonts w:cs="Arial"/>
                <w:szCs w:val="18"/>
              </w:rPr>
            </w:pPr>
            <w:r w:rsidRPr="00D67AB2">
              <w:rPr>
                <w:rFonts w:cs="Arial"/>
                <w:szCs w:val="18"/>
              </w:rPr>
              <w:t>List of internal group identifier; see 3GPP TS 23.501 [2] clause 5.9.7</w:t>
            </w:r>
          </w:p>
        </w:tc>
      </w:tr>
      <w:tr w:rsidR="009F6E77" w:rsidRPr="00D67AB2" w14:paraId="7760C666" w14:textId="77777777"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71368960" w14:textId="77777777" w:rsidR="009F6E77" w:rsidRPr="00D67AB2" w:rsidRDefault="009F6E77" w:rsidP="008B1C7E">
            <w:pPr>
              <w:pStyle w:val="TAL"/>
            </w:pPr>
            <w:proofErr w:type="spellStart"/>
            <w:r w:rsidRPr="00D67AB2">
              <w:t>vnGroupInfo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4410BD4" w14:textId="77777777" w:rsidR="009F6E77" w:rsidRPr="00D67AB2" w:rsidRDefault="009F6E77" w:rsidP="008B1C7E">
            <w:pPr>
              <w:pStyle w:val="TAL"/>
            </w:pPr>
            <w:r w:rsidRPr="00D67AB2">
              <w:t>map(</w:t>
            </w:r>
            <w:proofErr w:type="spellStart"/>
            <w:r w:rsidRPr="00D67AB2">
              <w:t>VnGroupData</w:t>
            </w:r>
            <w:proofErr w:type="spellEnd"/>
            <w:r w:rsidRPr="00D67AB2">
              <w:t>)</w:t>
            </w:r>
          </w:p>
        </w:tc>
        <w:tc>
          <w:tcPr>
            <w:tcW w:w="426" w:type="dxa"/>
            <w:gridSpan w:val="3"/>
            <w:tcBorders>
              <w:top w:val="single" w:sz="4" w:space="0" w:color="auto"/>
              <w:left w:val="single" w:sz="4" w:space="0" w:color="auto"/>
              <w:bottom w:val="single" w:sz="4" w:space="0" w:color="auto"/>
              <w:right w:val="single" w:sz="4" w:space="0" w:color="auto"/>
            </w:tcBorders>
          </w:tcPr>
          <w:p w14:paraId="5E6FA9D7" w14:textId="77777777" w:rsidR="009F6E77" w:rsidRPr="00D67AB2" w:rsidRDefault="009F6E77" w:rsidP="008B1C7E">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7CD39789" w14:textId="77777777" w:rsidR="009F6E77" w:rsidRPr="00D67AB2" w:rsidRDefault="009F6E77" w:rsidP="008B1C7E">
            <w:pPr>
              <w:pStyle w:val="TAL"/>
            </w:pPr>
            <w:r w:rsidRPr="00D67AB2">
              <w:t>1..N</w:t>
            </w:r>
          </w:p>
        </w:tc>
        <w:tc>
          <w:tcPr>
            <w:tcW w:w="4387" w:type="dxa"/>
            <w:gridSpan w:val="3"/>
            <w:tcBorders>
              <w:top w:val="single" w:sz="4" w:space="0" w:color="auto"/>
              <w:left w:val="single" w:sz="4" w:space="0" w:color="auto"/>
              <w:bottom w:val="single" w:sz="4" w:space="0" w:color="auto"/>
              <w:right w:val="single" w:sz="4" w:space="0" w:color="auto"/>
            </w:tcBorders>
          </w:tcPr>
          <w:p w14:paraId="5C695B54" w14:textId="77777777" w:rsidR="009F6E77" w:rsidRPr="00D67AB2" w:rsidRDefault="009F6E77" w:rsidP="008B1C7E">
            <w:pPr>
              <w:pStyle w:val="TAL"/>
              <w:rPr>
                <w:rFonts w:cs="Arial"/>
                <w:szCs w:val="18"/>
              </w:rPr>
            </w:pPr>
            <w:r w:rsidRPr="00D67AB2">
              <w:rPr>
                <w:rFonts w:cs="Arial"/>
                <w:szCs w:val="18"/>
              </w:rPr>
              <w:t>A map of 5G VN group data (</w:t>
            </w:r>
            <w:proofErr w:type="spellStart"/>
            <w:r w:rsidRPr="00D67AB2">
              <w:rPr>
                <w:rFonts w:cs="Arial"/>
                <w:szCs w:val="18"/>
              </w:rPr>
              <w:t>GroupId</w:t>
            </w:r>
            <w:proofErr w:type="spellEnd"/>
            <w:r w:rsidRPr="00D67AB2">
              <w:rPr>
                <w:rFonts w:cs="Arial"/>
                <w:szCs w:val="18"/>
              </w:rPr>
              <w:t xml:space="preserve"> servers as key).</w:t>
            </w:r>
          </w:p>
          <w:p w14:paraId="50E18965" w14:textId="77777777" w:rsidR="009F6E77" w:rsidRPr="00D67AB2" w:rsidRDefault="009F6E77" w:rsidP="008B1C7E">
            <w:pPr>
              <w:pStyle w:val="TAL"/>
              <w:rPr>
                <w:rFonts w:cs="Arial"/>
                <w:szCs w:val="18"/>
              </w:rPr>
            </w:pPr>
            <w:r w:rsidRPr="00D67AB2">
              <w:rPr>
                <w:rFonts w:cs="Arial"/>
                <w:szCs w:val="18"/>
              </w:rPr>
              <w:t xml:space="preserve">This attribute is only applicable to the </w:t>
            </w:r>
            <w:proofErr w:type="spellStart"/>
            <w:r w:rsidRPr="00D67AB2">
              <w:rPr>
                <w:rFonts w:cs="Arial"/>
                <w:szCs w:val="18"/>
              </w:rPr>
              <w:t>Nudm</w:t>
            </w:r>
            <w:proofErr w:type="spellEnd"/>
            <w:r w:rsidRPr="00D67AB2">
              <w:rPr>
                <w:rFonts w:cs="Arial"/>
                <w:szCs w:val="18"/>
              </w:rPr>
              <w:t xml:space="preserve"> interface and shall not be included over the </w:t>
            </w:r>
            <w:proofErr w:type="spellStart"/>
            <w:r w:rsidRPr="00D67AB2">
              <w:rPr>
                <w:rFonts w:cs="Arial"/>
                <w:szCs w:val="18"/>
              </w:rPr>
              <w:t>Nudr</w:t>
            </w:r>
            <w:proofErr w:type="spellEnd"/>
            <w:r w:rsidRPr="00D67AB2">
              <w:rPr>
                <w:rFonts w:cs="Arial"/>
                <w:szCs w:val="18"/>
              </w:rPr>
              <w:t xml:space="preserve"> interface.</w:t>
            </w:r>
          </w:p>
        </w:tc>
      </w:tr>
      <w:tr w:rsidR="009F6E77" w:rsidRPr="00D67AB2" w14:paraId="52409A5C" w14:textId="77777777"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6A827AC" w14:textId="77777777" w:rsidR="009F6E77" w:rsidRPr="00D67AB2" w:rsidRDefault="009F6E77" w:rsidP="008B1C7E">
            <w:pPr>
              <w:pStyle w:val="TAL"/>
            </w:pPr>
            <w:proofErr w:type="spellStart"/>
            <w:r w:rsidRPr="00D67AB2">
              <w:t>sharedVnGroupDataIds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C06CBA0" w14:textId="77777777" w:rsidR="009F6E77" w:rsidRPr="00D67AB2" w:rsidRDefault="009F6E77" w:rsidP="008B1C7E">
            <w:pPr>
              <w:pStyle w:val="TAL"/>
            </w:pPr>
            <w:r w:rsidRPr="00D67AB2">
              <w:t>map(</w:t>
            </w:r>
            <w:proofErr w:type="spellStart"/>
            <w:r w:rsidRPr="00D67AB2">
              <w:t>SharedDataId</w:t>
            </w:r>
            <w:proofErr w:type="spellEnd"/>
            <w:r w:rsidRPr="00D67AB2">
              <w:t>)</w:t>
            </w:r>
          </w:p>
        </w:tc>
        <w:tc>
          <w:tcPr>
            <w:tcW w:w="426" w:type="dxa"/>
            <w:gridSpan w:val="3"/>
            <w:tcBorders>
              <w:top w:val="single" w:sz="4" w:space="0" w:color="auto"/>
              <w:left w:val="single" w:sz="4" w:space="0" w:color="auto"/>
              <w:bottom w:val="single" w:sz="4" w:space="0" w:color="auto"/>
              <w:right w:val="single" w:sz="4" w:space="0" w:color="auto"/>
            </w:tcBorders>
          </w:tcPr>
          <w:p w14:paraId="7BBE804E" w14:textId="77777777" w:rsidR="009F6E77" w:rsidRPr="00D67AB2" w:rsidRDefault="009F6E77" w:rsidP="008B1C7E">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564D1F9A" w14:textId="77777777" w:rsidR="009F6E77" w:rsidRPr="00D67AB2" w:rsidRDefault="009F6E77" w:rsidP="008B1C7E">
            <w:pPr>
              <w:pStyle w:val="TAL"/>
            </w:pPr>
            <w:r w:rsidRPr="00D67AB2">
              <w:t>1..N</w:t>
            </w:r>
          </w:p>
        </w:tc>
        <w:tc>
          <w:tcPr>
            <w:tcW w:w="4387" w:type="dxa"/>
            <w:gridSpan w:val="3"/>
            <w:tcBorders>
              <w:top w:val="single" w:sz="4" w:space="0" w:color="auto"/>
              <w:left w:val="single" w:sz="4" w:space="0" w:color="auto"/>
              <w:bottom w:val="single" w:sz="4" w:space="0" w:color="auto"/>
              <w:right w:val="single" w:sz="4" w:space="0" w:color="auto"/>
            </w:tcBorders>
          </w:tcPr>
          <w:p w14:paraId="67C24D1B" w14:textId="77777777" w:rsidR="009F6E77" w:rsidRPr="00D67AB2" w:rsidRDefault="009F6E77" w:rsidP="008B1C7E">
            <w:pPr>
              <w:pStyle w:val="TAL"/>
              <w:rPr>
                <w:rFonts w:cs="Arial"/>
                <w:szCs w:val="18"/>
              </w:rPr>
            </w:pPr>
            <w:r w:rsidRPr="00D67AB2">
              <w:rPr>
                <w:rFonts w:cs="Arial"/>
                <w:szCs w:val="18"/>
              </w:rPr>
              <w:t>A map of identifiers of shared 5G VN group data, (</w:t>
            </w:r>
            <w:proofErr w:type="spellStart"/>
            <w:r w:rsidRPr="00D67AB2">
              <w:rPr>
                <w:rFonts w:cs="Arial"/>
                <w:szCs w:val="18"/>
              </w:rPr>
              <w:t>GroupId</w:t>
            </w:r>
            <w:proofErr w:type="spellEnd"/>
            <w:r w:rsidRPr="00D67AB2">
              <w:rPr>
                <w:rFonts w:cs="Arial"/>
                <w:szCs w:val="18"/>
              </w:rPr>
              <w:t xml:space="preserve"> serves as key), only present if </w:t>
            </w:r>
            <w:proofErr w:type="spellStart"/>
            <w:r w:rsidRPr="00D67AB2">
              <w:rPr>
                <w:rFonts w:cs="Arial"/>
                <w:szCs w:val="18"/>
              </w:rPr>
              <w:t>vnGroupInfo</w:t>
            </w:r>
            <w:proofErr w:type="spellEnd"/>
            <w:r w:rsidRPr="00D67AB2">
              <w:rPr>
                <w:rFonts w:cs="Arial"/>
                <w:szCs w:val="18"/>
              </w:rPr>
              <w:t xml:space="preserve"> not present.</w:t>
            </w:r>
          </w:p>
          <w:p w14:paraId="2414EFCF" w14:textId="77777777" w:rsidR="009F6E77" w:rsidRPr="00D67AB2" w:rsidRDefault="009F6E77" w:rsidP="008B1C7E">
            <w:pPr>
              <w:pStyle w:val="TAL"/>
              <w:rPr>
                <w:rFonts w:cs="Arial"/>
                <w:szCs w:val="18"/>
              </w:rPr>
            </w:pPr>
            <w:r w:rsidRPr="00D67AB2">
              <w:rPr>
                <w:rFonts w:cs="Arial"/>
                <w:szCs w:val="18"/>
              </w:rPr>
              <w:t xml:space="preserve">This attribute is only applicable to the </w:t>
            </w:r>
            <w:proofErr w:type="spellStart"/>
            <w:r w:rsidRPr="00D67AB2">
              <w:rPr>
                <w:rFonts w:cs="Arial"/>
                <w:szCs w:val="18"/>
              </w:rPr>
              <w:t>Nudm</w:t>
            </w:r>
            <w:proofErr w:type="spellEnd"/>
            <w:r w:rsidRPr="00D67AB2">
              <w:rPr>
                <w:rFonts w:cs="Arial"/>
                <w:szCs w:val="18"/>
              </w:rPr>
              <w:t xml:space="preserve"> interface and shall not be included over the </w:t>
            </w:r>
            <w:proofErr w:type="spellStart"/>
            <w:r w:rsidRPr="00D67AB2">
              <w:rPr>
                <w:rFonts w:cs="Arial"/>
                <w:szCs w:val="18"/>
              </w:rPr>
              <w:t>Nudr</w:t>
            </w:r>
            <w:proofErr w:type="spellEnd"/>
            <w:r w:rsidRPr="00D67AB2">
              <w:rPr>
                <w:rFonts w:cs="Arial"/>
                <w:szCs w:val="18"/>
              </w:rPr>
              <w:t xml:space="preserve"> interface.</w:t>
            </w:r>
          </w:p>
        </w:tc>
      </w:tr>
      <w:tr w:rsidR="009F6E77" w:rsidRPr="00D67AB2" w14:paraId="4E615A6A" w14:textId="77777777"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136EA42D" w14:textId="77777777" w:rsidR="009F6E77" w:rsidRPr="00D67AB2" w:rsidRDefault="009F6E77" w:rsidP="008B1C7E">
            <w:pPr>
              <w:pStyle w:val="TAL"/>
            </w:pPr>
            <w:proofErr w:type="spellStart"/>
            <w:r w:rsidRPr="00D67AB2">
              <w:t>subscribedUeAmbr</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69D0347" w14:textId="77777777" w:rsidR="009F6E77" w:rsidRPr="00D67AB2" w:rsidRDefault="009F6E77" w:rsidP="008B1C7E">
            <w:pPr>
              <w:pStyle w:val="TAL"/>
            </w:pPr>
            <w:proofErr w:type="spellStart"/>
            <w:r w:rsidRPr="00D67AB2">
              <w:t>AmbrRm</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209385B9" w14:textId="77777777" w:rsidR="009F6E77" w:rsidRPr="00D67AB2" w:rsidRDefault="009F6E77" w:rsidP="008B1C7E">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567DD642" w14:textId="77777777" w:rsidR="009F6E77" w:rsidRPr="00D67AB2" w:rsidRDefault="009F6E77" w:rsidP="008B1C7E">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349189D4" w14:textId="77777777" w:rsidR="009F6E77" w:rsidRPr="00D67AB2" w:rsidRDefault="009F6E77" w:rsidP="008B1C7E">
            <w:pPr>
              <w:pStyle w:val="TAL"/>
              <w:rPr>
                <w:rFonts w:cs="Arial"/>
                <w:szCs w:val="18"/>
              </w:rPr>
            </w:pPr>
          </w:p>
        </w:tc>
      </w:tr>
      <w:tr w:rsidR="009F6E77" w:rsidRPr="00D67AB2" w14:paraId="5481DE09" w14:textId="77777777"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6486D70F" w14:textId="77777777" w:rsidR="009F6E77" w:rsidRPr="00D67AB2" w:rsidRDefault="009F6E77" w:rsidP="009F6E77">
            <w:pPr>
              <w:pStyle w:val="TAL"/>
            </w:pPr>
            <w:proofErr w:type="spellStart"/>
            <w:r w:rsidRPr="00D67AB2">
              <w:t>nssai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3F53EA1" w14:textId="77777777" w:rsidR="009F6E77" w:rsidRPr="00D67AB2" w:rsidRDefault="009F6E77" w:rsidP="009F6E77">
            <w:pPr>
              <w:pStyle w:val="TAL"/>
            </w:pPr>
            <w:proofErr w:type="spellStart"/>
            <w:r w:rsidRPr="00D67AB2">
              <w:t>Nssai</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12707AB6" w14:textId="77777777" w:rsidR="009F6E77" w:rsidRPr="00D67AB2" w:rsidRDefault="009F6E77" w:rsidP="009F6E77">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002051E4" w14:textId="77777777" w:rsidR="009F6E77" w:rsidRPr="00D67AB2" w:rsidRDefault="009F6E77" w:rsidP="009F6E77">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72F24D06" w14:textId="77777777" w:rsidR="009F6E77" w:rsidRPr="00D67AB2" w:rsidRDefault="009F6E77" w:rsidP="009F6E77">
            <w:pPr>
              <w:pStyle w:val="TAL"/>
              <w:rPr>
                <w:rFonts w:cs="Arial"/>
                <w:szCs w:val="18"/>
              </w:rPr>
            </w:pPr>
            <w:r w:rsidRPr="00D67AB2">
              <w:rPr>
                <w:rFonts w:cs="Arial"/>
                <w:szCs w:val="18"/>
              </w:rPr>
              <w:t>Network Slice Selection Assistance Information</w:t>
            </w:r>
          </w:p>
        </w:tc>
      </w:tr>
      <w:tr w:rsidR="009F6E77" w:rsidRPr="00D67AB2" w14:paraId="058E66FC" w14:textId="77777777"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152FD511" w14:textId="77777777" w:rsidR="009F6E77" w:rsidRPr="00D67AB2" w:rsidRDefault="009F6E77" w:rsidP="009F6E77">
            <w:pPr>
              <w:pStyle w:val="TAL"/>
            </w:pPr>
            <w:proofErr w:type="spellStart"/>
            <w:r w:rsidRPr="00D67AB2">
              <w:t>ratRestrictions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70D9FD3" w14:textId="77777777" w:rsidR="009F6E77" w:rsidRPr="00D67AB2" w:rsidRDefault="009F6E77" w:rsidP="009F6E77">
            <w:pPr>
              <w:pStyle w:val="TAL"/>
            </w:pPr>
            <w:r w:rsidRPr="00D67AB2">
              <w:t>array(</w:t>
            </w:r>
            <w:proofErr w:type="spellStart"/>
            <w:r w:rsidRPr="00D67AB2">
              <w:t>RatType</w:t>
            </w:r>
            <w:proofErr w:type="spellEnd"/>
            <w:r w:rsidRPr="00D67AB2">
              <w:t>)</w:t>
            </w:r>
          </w:p>
        </w:tc>
        <w:tc>
          <w:tcPr>
            <w:tcW w:w="426" w:type="dxa"/>
            <w:gridSpan w:val="3"/>
            <w:tcBorders>
              <w:top w:val="single" w:sz="4" w:space="0" w:color="auto"/>
              <w:left w:val="single" w:sz="4" w:space="0" w:color="auto"/>
              <w:bottom w:val="single" w:sz="4" w:space="0" w:color="auto"/>
              <w:right w:val="single" w:sz="4" w:space="0" w:color="auto"/>
            </w:tcBorders>
          </w:tcPr>
          <w:p w14:paraId="10B959C4" w14:textId="77777777" w:rsidR="009F6E77" w:rsidRPr="00D67AB2" w:rsidRDefault="009F6E77" w:rsidP="009F6E77">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31B56E33" w14:textId="77777777" w:rsidR="009F6E77" w:rsidRPr="00D67AB2" w:rsidRDefault="009F6E77" w:rsidP="009F6E77">
            <w:pPr>
              <w:pStyle w:val="TAL"/>
            </w:pPr>
            <w:r w:rsidRPr="00D67AB2">
              <w:t>0..N</w:t>
            </w:r>
          </w:p>
        </w:tc>
        <w:tc>
          <w:tcPr>
            <w:tcW w:w="4387" w:type="dxa"/>
            <w:gridSpan w:val="3"/>
            <w:tcBorders>
              <w:top w:val="single" w:sz="4" w:space="0" w:color="auto"/>
              <w:left w:val="single" w:sz="4" w:space="0" w:color="auto"/>
              <w:bottom w:val="single" w:sz="4" w:space="0" w:color="auto"/>
              <w:right w:val="single" w:sz="4" w:space="0" w:color="auto"/>
            </w:tcBorders>
          </w:tcPr>
          <w:p w14:paraId="185164A2" w14:textId="77777777" w:rsidR="009F6E77" w:rsidRPr="00D67AB2" w:rsidRDefault="009F6E77" w:rsidP="009F6E77">
            <w:pPr>
              <w:pStyle w:val="TAL"/>
              <w:rPr>
                <w:rFonts w:cs="Arial"/>
                <w:szCs w:val="18"/>
              </w:rPr>
            </w:pPr>
            <w:r w:rsidRPr="00D67AB2">
              <w:rPr>
                <w:rFonts w:cs="Arial"/>
                <w:szCs w:val="18"/>
              </w:rPr>
              <w:t>List of RAT Types that are restricted; see 3GPP TS 29.571 [7]</w:t>
            </w:r>
          </w:p>
        </w:tc>
      </w:tr>
      <w:tr w:rsidR="009F6E77" w:rsidRPr="00D67AB2" w14:paraId="25ABE144" w14:textId="77777777"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31173A4" w14:textId="77777777" w:rsidR="009F6E77" w:rsidRPr="00D67AB2" w:rsidRDefault="009F6E77" w:rsidP="009F6E77">
            <w:pPr>
              <w:pStyle w:val="TAL"/>
            </w:pPr>
            <w:proofErr w:type="spellStart"/>
            <w:r w:rsidRPr="00D67AB2">
              <w:t>forbiddenAreas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F8E26DC" w14:textId="77777777" w:rsidR="009F6E77" w:rsidRPr="00D67AB2" w:rsidRDefault="009F6E77" w:rsidP="009F6E77">
            <w:pPr>
              <w:pStyle w:val="TAL"/>
            </w:pPr>
            <w:r w:rsidRPr="00D67AB2">
              <w:t>array(Area)</w:t>
            </w:r>
          </w:p>
        </w:tc>
        <w:tc>
          <w:tcPr>
            <w:tcW w:w="426" w:type="dxa"/>
            <w:gridSpan w:val="3"/>
            <w:tcBorders>
              <w:top w:val="single" w:sz="4" w:space="0" w:color="auto"/>
              <w:left w:val="single" w:sz="4" w:space="0" w:color="auto"/>
              <w:bottom w:val="single" w:sz="4" w:space="0" w:color="auto"/>
              <w:right w:val="single" w:sz="4" w:space="0" w:color="auto"/>
            </w:tcBorders>
          </w:tcPr>
          <w:p w14:paraId="5B7575F3" w14:textId="77777777" w:rsidR="009F6E77" w:rsidRPr="00D67AB2" w:rsidRDefault="009F6E77" w:rsidP="009F6E77">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443AD5AD" w14:textId="77777777" w:rsidR="009F6E77" w:rsidRPr="00D67AB2" w:rsidRDefault="009F6E77" w:rsidP="009F6E77">
            <w:pPr>
              <w:pStyle w:val="TAL"/>
            </w:pPr>
            <w:r w:rsidRPr="00D67AB2">
              <w:t>0..N</w:t>
            </w:r>
          </w:p>
        </w:tc>
        <w:tc>
          <w:tcPr>
            <w:tcW w:w="4387" w:type="dxa"/>
            <w:gridSpan w:val="3"/>
            <w:tcBorders>
              <w:top w:val="single" w:sz="4" w:space="0" w:color="auto"/>
              <w:left w:val="single" w:sz="4" w:space="0" w:color="auto"/>
              <w:bottom w:val="single" w:sz="4" w:space="0" w:color="auto"/>
              <w:right w:val="single" w:sz="4" w:space="0" w:color="auto"/>
            </w:tcBorders>
          </w:tcPr>
          <w:p w14:paraId="202424FE" w14:textId="77777777" w:rsidR="009F6E77" w:rsidRPr="00D67AB2" w:rsidRDefault="009F6E77" w:rsidP="009F6E77">
            <w:pPr>
              <w:pStyle w:val="TAL"/>
              <w:rPr>
                <w:rFonts w:cs="Arial"/>
                <w:szCs w:val="18"/>
              </w:rPr>
            </w:pPr>
            <w:r w:rsidRPr="00D67AB2">
              <w:rPr>
                <w:rFonts w:cs="Arial"/>
                <w:szCs w:val="18"/>
              </w:rPr>
              <w:t>List of forbidden areas</w:t>
            </w:r>
          </w:p>
        </w:tc>
      </w:tr>
      <w:tr w:rsidR="009F6E77" w:rsidRPr="00D67AB2" w14:paraId="1EF26D9D" w14:textId="77777777"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DEDC1FF" w14:textId="77777777" w:rsidR="009F6E77" w:rsidRPr="00D67AB2" w:rsidRDefault="009F6E77" w:rsidP="009F6E77">
            <w:pPr>
              <w:pStyle w:val="TAL"/>
            </w:pPr>
            <w:proofErr w:type="spellStart"/>
            <w:r w:rsidRPr="00D67AB2">
              <w:t>serviceAreaRestriction</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5383ABD" w14:textId="77777777" w:rsidR="009F6E77" w:rsidRPr="00D67AB2" w:rsidRDefault="009F6E77" w:rsidP="009F6E77">
            <w:pPr>
              <w:pStyle w:val="TAL"/>
            </w:pPr>
            <w:proofErr w:type="spellStart"/>
            <w:r w:rsidRPr="00D67AB2">
              <w:t>ServiceAreaRestriction</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49323C1A" w14:textId="77777777" w:rsidR="009F6E77" w:rsidRPr="00D67AB2" w:rsidRDefault="009F6E77" w:rsidP="009F6E77">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27388A50" w14:textId="77777777" w:rsidR="009F6E77" w:rsidRPr="00D67AB2" w:rsidRDefault="009F6E77" w:rsidP="009F6E77">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3F1EE2DF" w14:textId="77777777" w:rsidR="009F6E77" w:rsidRPr="00D67AB2" w:rsidRDefault="009F6E77" w:rsidP="009F6E77">
            <w:pPr>
              <w:pStyle w:val="TAL"/>
              <w:rPr>
                <w:rFonts w:cs="Arial"/>
                <w:szCs w:val="18"/>
              </w:rPr>
            </w:pPr>
            <w:r w:rsidRPr="00D67AB2">
              <w:rPr>
                <w:rFonts w:cs="Arial"/>
                <w:szCs w:val="18"/>
              </w:rPr>
              <w:t>Subscribed Service Area Restriction</w:t>
            </w:r>
          </w:p>
        </w:tc>
      </w:tr>
      <w:tr w:rsidR="009F6E77" w:rsidRPr="00D67AB2" w14:paraId="430FB3DA" w14:textId="77777777"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563E964" w14:textId="77777777" w:rsidR="009F6E77" w:rsidRPr="00D67AB2" w:rsidRDefault="009F6E77" w:rsidP="009F6E77">
            <w:pPr>
              <w:pStyle w:val="TAL"/>
            </w:pPr>
            <w:proofErr w:type="spellStart"/>
            <w:r w:rsidRPr="00D67AB2">
              <w:t>coreNetworkTypeRestrictions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4FD747F" w14:textId="77777777" w:rsidR="009F6E77" w:rsidRPr="00D67AB2" w:rsidRDefault="009F6E77" w:rsidP="009F6E77">
            <w:pPr>
              <w:pStyle w:val="TAL"/>
            </w:pPr>
            <w:r w:rsidRPr="00D67AB2">
              <w:t>array(</w:t>
            </w:r>
            <w:proofErr w:type="spellStart"/>
            <w:r w:rsidRPr="00D67AB2">
              <w:t>CoreNetworkType</w:t>
            </w:r>
            <w:proofErr w:type="spellEnd"/>
            <w:r w:rsidRPr="00D67AB2">
              <w:t>)</w:t>
            </w:r>
          </w:p>
        </w:tc>
        <w:tc>
          <w:tcPr>
            <w:tcW w:w="426" w:type="dxa"/>
            <w:gridSpan w:val="3"/>
            <w:tcBorders>
              <w:top w:val="single" w:sz="4" w:space="0" w:color="auto"/>
              <w:left w:val="single" w:sz="4" w:space="0" w:color="auto"/>
              <w:bottom w:val="single" w:sz="4" w:space="0" w:color="auto"/>
              <w:right w:val="single" w:sz="4" w:space="0" w:color="auto"/>
            </w:tcBorders>
          </w:tcPr>
          <w:p w14:paraId="3A6B1DCE" w14:textId="77777777" w:rsidR="009F6E77" w:rsidRPr="00D67AB2" w:rsidRDefault="009F6E77" w:rsidP="009F6E77">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3A633071" w14:textId="77777777" w:rsidR="009F6E77" w:rsidRPr="00D67AB2" w:rsidRDefault="009F6E77" w:rsidP="009F6E77">
            <w:pPr>
              <w:pStyle w:val="TAL"/>
            </w:pPr>
            <w:r w:rsidRPr="00D67AB2">
              <w:t>0..N</w:t>
            </w:r>
          </w:p>
        </w:tc>
        <w:tc>
          <w:tcPr>
            <w:tcW w:w="4387" w:type="dxa"/>
            <w:gridSpan w:val="3"/>
            <w:tcBorders>
              <w:top w:val="single" w:sz="4" w:space="0" w:color="auto"/>
              <w:left w:val="single" w:sz="4" w:space="0" w:color="auto"/>
              <w:bottom w:val="single" w:sz="4" w:space="0" w:color="auto"/>
              <w:right w:val="single" w:sz="4" w:space="0" w:color="auto"/>
            </w:tcBorders>
          </w:tcPr>
          <w:p w14:paraId="0A463945" w14:textId="77777777" w:rsidR="009F6E77" w:rsidRPr="00D67AB2" w:rsidRDefault="009F6E77" w:rsidP="009F6E77">
            <w:pPr>
              <w:pStyle w:val="TAL"/>
              <w:rPr>
                <w:rFonts w:cs="Arial"/>
                <w:szCs w:val="18"/>
              </w:rPr>
            </w:pPr>
            <w:r w:rsidRPr="00D67AB2">
              <w:rPr>
                <w:rFonts w:cs="Arial"/>
                <w:szCs w:val="18"/>
              </w:rPr>
              <w:t>List of Core Network Types that are restricted</w:t>
            </w:r>
          </w:p>
        </w:tc>
      </w:tr>
      <w:tr w:rsidR="009F6E77" w:rsidRPr="00D67AB2" w14:paraId="4A8F94E0" w14:textId="77777777"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C739D58" w14:textId="77777777" w:rsidR="009F6E77" w:rsidRPr="00D67AB2" w:rsidRDefault="009F6E77" w:rsidP="009F6E77">
            <w:pPr>
              <w:pStyle w:val="TAL"/>
            </w:pPr>
            <w:proofErr w:type="spellStart"/>
            <w:r w:rsidRPr="00D67AB2">
              <w:t>rfspIndex</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A680912" w14:textId="77777777" w:rsidR="009F6E77" w:rsidRPr="00D67AB2" w:rsidRDefault="009F6E77" w:rsidP="009F6E77">
            <w:pPr>
              <w:pStyle w:val="TAL"/>
            </w:pPr>
            <w:proofErr w:type="spellStart"/>
            <w:r w:rsidRPr="00D67AB2">
              <w:t>RfspIndexRm</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5430B1AF" w14:textId="77777777" w:rsidR="009F6E77" w:rsidRPr="00D67AB2" w:rsidRDefault="009F6E77" w:rsidP="009F6E77">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6B1D5E9D" w14:textId="77777777" w:rsidR="009F6E77" w:rsidRPr="00D67AB2" w:rsidRDefault="009F6E77" w:rsidP="009F6E77">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60C39748" w14:textId="77777777" w:rsidR="009F6E77" w:rsidRPr="00D67AB2" w:rsidRDefault="009F6E77" w:rsidP="009F6E77">
            <w:pPr>
              <w:pStyle w:val="TAL"/>
              <w:rPr>
                <w:rFonts w:cs="Arial"/>
                <w:szCs w:val="18"/>
              </w:rPr>
            </w:pPr>
            <w:r w:rsidRPr="00D67AB2">
              <w:rPr>
                <w:rFonts w:cs="Arial"/>
                <w:szCs w:val="18"/>
              </w:rPr>
              <w:t>Index to RAT/Frequency Selection Priority;</w:t>
            </w:r>
          </w:p>
        </w:tc>
      </w:tr>
      <w:tr w:rsidR="009F6E77" w:rsidRPr="00D67AB2" w14:paraId="05411586" w14:textId="77777777"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014F288D" w14:textId="77777777" w:rsidR="009F6E77" w:rsidRPr="00D67AB2" w:rsidRDefault="009F6E77" w:rsidP="009F6E77">
            <w:pPr>
              <w:pStyle w:val="TAL"/>
            </w:pPr>
            <w:proofErr w:type="spellStart"/>
            <w:r w:rsidRPr="00D67AB2">
              <w:t>subsRegTimer</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4D34E29" w14:textId="77777777" w:rsidR="009F6E77" w:rsidRPr="00D67AB2" w:rsidRDefault="009F6E77" w:rsidP="009F6E77">
            <w:pPr>
              <w:pStyle w:val="TAL"/>
            </w:pPr>
            <w:proofErr w:type="spellStart"/>
            <w:r w:rsidRPr="00D67AB2">
              <w:t>DurationSecRm</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496A69CA" w14:textId="77777777" w:rsidR="009F6E77" w:rsidRPr="00D67AB2" w:rsidRDefault="009F6E77" w:rsidP="009F6E77">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12694918" w14:textId="77777777" w:rsidR="009F6E77" w:rsidRPr="00D67AB2" w:rsidRDefault="009F6E77" w:rsidP="009F6E77">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6C25E7F8" w14:textId="77777777" w:rsidR="009F6E77" w:rsidRPr="00D67AB2" w:rsidRDefault="009F6E77" w:rsidP="009F6E77">
            <w:pPr>
              <w:pStyle w:val="TAL"/>
              <w:rPr>
                <w:rFonts w:cs="Arial"/>
                <w:szCs w:val="18"/>
              </w:rPr>
            </w:pPr>
            <w:r w:rsidRPr="00D67AB2">
              <w:rPr>
                <w:rFonts w:cs="Arial"/>
                <w:szCs w:val="18"/>
              </w:rPr>
              <w:t>Subscribed periodic registration timer; see 3GPP TS 29.571 [7]</w:t>
            </w:r>
          </w:p>
        </w:tc>
      </w:tr>
      <w:tr w:rsidR="009F6E77" w:rsidRPr="00D67AB2" w14:paraId="3302A2F2" w14:textId="77777777"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2CE3760B" w14:textId="77777777" w:rsidR="009F6E77" w:rsidRPr="00D67AB2" w:rsidRDefault="009F6E77" w:rsidP="009F6E77">
            <w:pPr>
              <w:pStyle w:val="TAL"/>
            </w:pPr>
            <w:proofErr w:type="spellStart"/>
            <w:r w:rsidRPr="00D67AB2">
              <w:t>ueUsageType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D345EF6" w14:textId="77777777" w:rsidR="009F6E77" w:rsidRPr="00D67AB2" w:rsidRDefault="009F6E77" w:rsidP="009F6E77">
            <w:pPr>
              <w:pStyle w:val="TAL"/>
            </w:pPr>
            <w:proofErr w:type="spellStart"/>
            <w:r w:rsidRPr="00D67AB2">
              <w:t>UeUsageType</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4D2BCA79" w14:textId="77777777" w:rsidR="009F6E77" w:rsidRPr="00D67AB2" w:rsidRDefault="009F6E77" w:rsidP="009F6E77">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24036C42" w14:textId="77777777" w:rsidR="009F6E77" w:rsidRPr="00D67AB2" w:rsidRDefault="009F6E77" w:rsidP="009F6E77">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325CF3D3" w14:textId="77777777" w:rsidR="009F6E77" w:rsidRPr="00D67AB2" w:rsidRDefault="009F6E77" w:rsidP="009F6E77">
            <w:pPr>
              <w:pStyle w:val="TAL"/>
              <w:rPr>
                <w:rFonts w:cs="Arial"/>
                <w:szCs w:val="18"/>
              </w:rPr>
            </w:pPr>
          </w:p>
        </w:tc>
      </w:tr>
      <w:tr w:rsidR="009F6E77" w:rsidRPr="00D67AB2" w14:paraId="194220B5" w14:textId="77777777"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0731E7B9" w14:textId="77777777" w:rsidR="009F6E77" w:rsidRPr="00D67AB2" w:rsidRDefault="009F6E77" w:rsidP="009F6E77">
            <w:pPr>
              <w:pStyle w:val="TAL"/>
            </w:pPr>
            <w:proofErr w:type="spellStart"/>
            <w:r w:rsidRPr="00D67AB2">
              <w:t>mpsPriority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0935477" w14:textId="77777777" w:rsidR="009F6E77" w:rsidRPr="00D67AB2" w:rsidRDefault="009F6E77" w:rsidP="009F6E77">
            <w:pPr>
              <w:pStyle w:val="TAL"/>
            </w:pPr>
            <w:proofErr w:type="spellStart"/>
            <w:r w:rsidRPr="00D67AB2">
              <w:t>MpsPriorityIndicator</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4F1C0BCE" w14:textId="77777777" w:rsidR="009F6E77" w:rsidRPr="00D67AB2" w:rsidRDefault="009F6E77" w:rsidP="009F6E77">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01FDCEFB" w14:textId="77777777" w:rsidR="009F6E77" w:rsidRPr="00D67AB2" w:rsidRDefault="009F6E77" w:rsidP="009F6E77">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00FA314E" w14:textId="77777777" w:rsidR="009F6E77" w:rsidRPr="00D67AB2" w:rsidRDefault="009F6E77" w:rsidP="009F6E77">
            <w:pPr>
              <w:pStyle w:val="TAL"/>
              <w:rPr>
                <w:rFonts w:cs="Arial"/>
                <w:szCs w:val="18"/>
              </w:rPr>
            </w:pPr>
          </w:p>
        </w:tc>
      </w:tr>
      <w:tr w:rsidR="009F6E77" w:rsidRPr="00D67AB2" w14:paraId="794187FA" w14:textId="77777777"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18ED800A" w14:textId="77777777" w:rsidR="009F6E77" w:rsidRPr="00D67AB2" w:rsidRDefault="009F6E77" w:rsidP="009F6E77">
            <w:pPr>
              <w:pStyle w:val="TAL"/>
            </w:pPr>
            <w:proofErr w:type="spellStart"/>
            <w:r w:rsidRPr="00D67AB2">
              <w:t>mcsPriority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A55C080" w14:textId="77777777" w:rsidR="009F6E77" w:rsidRPr="00D67AB2" w:rsidRDefault="009F6E77" w:rsidP="009F6E77">
            <w:pPr>
              <w:pStyle w:val="TAL"/>
            </w:pPr>
            <w:proofErr w:type="spellStart"/>
            <w:r w:rsidRPr="00D67AB2">
              <w:t>McsPriorityIndicator</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76C6DBB9" w14:textId="77777777" w:rsidR="009F6E77" w:rsidRPr="00D67AB2" w:rsidRDefault="009F6E77" w:rsidP="009F6E77">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45E849D5" w14:textId="77777777" w:rsidR="009F6E77" w:rsidRPr="00D67AB2" w:rsidRDefault="009F6E77" w:rsidP="009F6E77">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7B655381" w14:textId="77777777" w:rsidR="009F6E77" w:rsidRPr="00D67AB2" w:rsidRDefault="009F6E77" w:rsidP="009F6E77">
            <w:pPr>
              <w:pStyle w:val="TAL"/>
              <w:rPr>
                <w:rFonts w:cs="Arial"/>
                <w:szCs w:val="18"/>
              </w:rPr>
            </w:pPr>
          </w:p>
        </w:tc>
      </w:tr>
      <w:tr w:rsidR="009F6E77" w:rsidRPr="00D67AB2" w14:paraId="422BABA5" w14:textId="77777777"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620A756F" w14:textId="77777777" w:rsidR="009F6E77" w:rsidRPr="00D67AB2" w:rsidRDefault="009F6E77" w:rsidP="009F6E77">
            <w:pPr>
              <w:pStyle w:val="TAL"/>
            </w:pPr>
            <w:proofErr w:type="spellStart"/>
            <w:r w:rsidRPr="00D67AB2">
              <w:t>activeTime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64807A7" w14:textId="77777777" w:rsidR="009F6E77" w:rsidRPr="00D67AB2" w:rsidRDefault="009F6E77" w:rsidP="009F6E77">
            <w:pPr>
              <w:pStyle w:val="TAL"/>
            </w:pPr>
            <w:proofErr w:type="spellStart"/>
            <w:r w:rsidRPr="00D67AB2">
              <w:t>DurationSecRm</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545A73D3" w14:textId="77777777" w:rsidR="009F6E77" w:rsidRPr="00D67AB2" w:rsidRDefault="009F6E77" w:rsidP="009F6E77">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2D1A3D8B" w14:textId="77777777" w:rsidR="009F6E77" w:rsidRPr="00D67AB2" w:rsidRDefault="009F6E77" w:rsidP="009F6E77">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62B7D9CE" w14:textId="77777777" w:rsidR="009F6E77" w:rsidRPr="00D67AB2" w:rsidRDefault="009F6E77" w:rsidP="009F6E77">
            <w:pPr>
              <w:pStyle w:val="TAL"/>
              <w:rPr>
                <w:rFonts w:cs="Arial"/>
                <w:szCs w:val="18"/>
              </w:rPr>
            </w:pPr>
            <w:r w:rsidRPr="00D67AB2">
              <w:rPr>
                <w:rFonts w:cs="Arial"/>
                <w:szCs w:val="18"/>
              </w:rPr>
              <w:t>subscribed active time for PSM UEs</w:t>
            </w:r>
          </w:p>
        </w:tc>
      </w:tr>
      <w:tr w:rsidR="009F6E77" w:rsidRPr="00D67AB2" w14:paraId="4C7DABEC" w14:textId="77777777"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2064C3CB" w14:textId="77777777" w:rsidR="009F6E77" w:rsidRPr="00D67AB2" w:rsidRDefault="009F6E77" w:rsidP="009F6E77">
            <w:pPr>
              <w:pStyle w:val="TAL"/>
            </w:pPr>
            <w:proofErr w:type="spellStart"/>
            <w:r w:rsidRPr="00D67AB2">
              <w:t>dlPacketCount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4B7F6F8" w14:textId="77777777" w:rsidR="009F6E77" w:rsidRPr="00D67AB2" w:rsidRDefault="009F6E77" w:rsidP="009F6E77">
            <w:pPr>
              <w:pStyle w:val="TAL"/>
            </w:pPr>
            <w:proofErr w:type="spellStart"/>
            <w:r w:rsidRPr="00D67AB2">
              <w:t>DlPacketCount</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308A7916" w14:textId="77777777" w:rsidR="009F6E77" w:rsidRPr="00D67AB2" w:rsidRDefault="009F6E77" w:rsidP="009F6E77">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4B541789" w14:textId="77777777" w:rsidR="009F6E77" w:rsidRPr="00D67AB2" w:rsidRDefault="009F6E77" w:rsidP="009F6E77">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7417B4BD" w14:textId="77777777" w:rsidR="009F6E77" w:rsidRPr="00D67AB2" w:rsidRDefault="009F6E77" w:rsidP="009F6E77">
            <w:pPr>
              <w:pStyle w:val="TAL"/>
              <w:rPr>
                <w:rFonts w:cs="Arial"/>
                <w:szCs w:val="18"/>
              </w:rPr>
            </w:pPr>
            <w:r w:rsidRPr="00D67AB2">
              <w:rPr>
                <w:rFonts w:cs="Arial"/>
                <w:szCs w:val="18"/>
              </w:rPr>
              <w:t>DL Buffering Suggested Packet Count indicates whether extended buffering of downlink packets for High Latency Communication is requested.</w:t>
            </w:r>
          </w:p>
        </w:tc>
      </w:tr>
      <w:tr w:rsidR="009F6E77" w:rsidRPr="00D67AB2" w14:paraId="7C0F202E" w14:textId="77777777"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0C3960EB" w14:textId="77777777" w:rsidR="009F6E77" w:rsidRPr="00D67AB2" w:rsidRDefault="009F6E77" w:rsidP="009F6E77">
            <w:pPr>
              <w:pStyle w:val="TAL"/>
            </w:pPr>
            <w:proofErr w:type="spellStart"/>
            <w:r w:rsidRPr="00D67AB2">
              <w:t>sorInfo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047C53B" w14:textId="77777777" w:rsidR="009F6E77" w:rsidRPr="00D67AB2" w:rsidRDefault="009F6E77" w:rsidP="009F6E77">
            <w:pPr>
              <w:pStyle w:val="TAL"/>
            </w:pPr>
            <w:proofErr w:type="spellStart"/>
            <w:r w:rsidRPr="00D67AB2">
              <w:t>SorInfo</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2C662234" w14:textId="77777777" w:rsidR="009F6E77" w:rsidRPr="00D67AB2" w:rsidRDefault="009F6E77" w:rsidP="009F6E77">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653B0073" w14:textId="77777777" w:rsidR="009F6E77" w:rsidRPr="00D67AB2" w:rsidRDefault="009F6E77" w:rsidP="009F6E77">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238D3AA2" w14:textId="77777777" w:rsidR="009F6E77" w:rsidRPr="00D67AB2" w:rsidRDefault="009F6E77" w:rsidP="009F6E77">
            <w:pPr>
              <w:pStyle w:val="TAL"/>
              <w:rPr>
                <w:rFonts w:cs="Arial"/>
                <w:szCs w:val="18"/>
              </w:rPr>
            </w:pPr>
            <w:r w:rsidRPr="00D67AB2">
              <w:rPr>
                <w:rFonts w:cs="Arial"/>
                <w:szCs w:val="18"/>
              </w:rPr>
              <w:t xml:space="preserve">On </w:t>
            </w:r>
            <w:proofErr w:type="spellStart"/>
            <w:r w:rsidRPr="00D67AB2">
              <w:rPr>
                <w:rFonts w:cs="Arial"/>
                <w:szCs w:val="18"/>
              </w:rPr>
              <w:t>Nudm</w:t>
            </w:r>
            <w:proofErr w:type="spellEnd"/>
            <w:r w:rsidRPr="00D67AB2">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sidRPr="00D67AB2">
              <w:rPr>
                <w:rFonts w:cs="Arial"/>
                <w:szCs w:val="18"/>
              </w:rPr>
              <w:t>sorInfo</w:t>
            </w:r>
            <w:proofErr w:type="spellEnd"/>
            <w:r w:rsidRPr="00D67AB2">
              <w:rPr>
                <w:rFonts w:cs="Arial"/>
                <w:szCs w:val="18"/>
              </w:rPr>
              <w:t xml:space="preserve"> by retrieving context information from the UDR.</w:t>
            </w:r>
          </w:p>
        </w:tc>
      </w:tr>
      <w:tr w:rsidR="009F6E77" w:rsidRPr="00D67AB2" w14:paraId="4D5B8CF3" w14:textId="77777777" w:rsidTr="008B1C7E">
        <w:trPr>
          <w:gridAfter w:val="2"/>
          <w:wAfter w:w="50"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6B5281EA" w14:textId="77777777" w:rsidR="009F6E77" w:rsidRPr="00D67AB2" w:rsidRDefault="009F6E77" w:rsidP="009F6E77">
            <w:pPr>
              <w:pStyle w:val="TAL"/>
            </w:pPr>
            <w:proofErr w:type="spellStart"/>
            <w:r w:rsidRPr="00D67AB2">
              <w:rPr>
                <w:rFonts w:hint="eastAsia"/>
                <w:lang w:eastAsia="zh-CN"/>
              </w:rPr>
              <w:t>upu</w:t>
            </w:r>
            <w:r w:rsidRPr="00D67AB2">
              <w:t>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74EDBED" w14:textId="77777777" w:rsidR="009F6E77" w:rsidRPr="00D67AB2" w:rsidRDefault="009F6E77" w:rsidP="009F6E77">
            <w:pPr>
              <w:pStyle w:val="TAL"/>
            </w:pPr>
            <w:proofErr w:type="spellStart"/>
            <w:r w:rsidRPr="00D67AB2">
              <w:rPr>
                <w:rFonts w:hint="eastAsia"/>
                <w:lang w:eastAsia="zh-CN"/>
              </w:rPr>
              <w:t>Upu</w:t>
            </w:r>
            <w:r w:rsidRPr="00D67AB2">
              <w:t>Info</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0757FEEC" w14:textId="77777777" w:rsidR="009F6E77" w:rsidRPr="00D67AB2" w:rsidRDefault="009F6E77" w:rsidP="009F6E77">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55DB65D2" w14:textId="77777777" w:rsidR="009F6E77" w:rsidRPr="00D67AB2" w:rsidRDefault="009F6E77" w:rsidP="009F6E77">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5CDE0B12" w14:textId="77777777" w:rsidR="009F6E77" w:rsidRPr="00D67AB2" w:rsidRDefault="009F6E77" w:rsidP="009F6E77">
            <w:pPr>
              <w:pStyle w:val="TAL"/>
              <w:rPr>
                <w:rFonts w:cs="Arial"/>
                <w:szCs w:val="18"/>
              </w:rPr>
            </w:pPr>
            <w:r w:rsidRPr="00D67AB2">
              <w:rPr>
                <w:rFonts w:cs="Arial"/>
                <w:szCs w:val="18"/>
              </w:rPr>
              <w:t xml:space="preserve">This IE shall be present if the UDM shall send the information for </w:t>
            </w:r>
            <w:r w:rsidRPr="00D67AB2">
              <w:t>UE Parameters Update</w:t>
            </w:r>
            <w:r w:rsidRPr="00D67AB2">
              <w:rPr>
                <w:noProof/>
              </w:rPr>
              <w:t xml:space="preserve"> after the UE has been successfully authenticated and registered to the 5G system</w:t>
            </w:r>
            <w:r w:rsidRPr="00D67AB2">
              <w:rPr>
                <w:rFonts w:cs="Arial"/>
                <w:szCs w:val="18"/>
              </w:rPr>
              <w:t>.</w:t>
            </w:r>
          </w:p>
        </w:tc>
      </w:tr>
      <w:tr w:rsidR="009F6E77" w:rsidRPr="00D67AB2" w14:paraId="691B37F6" w14:textId="77777777"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C3B3732" w14:textId="77777777" w:rsidR="009F6E77" w:rsidRPr="00D67AB2" w:rsidRDefault="009F6E77" w:rsidP="009F6E77">
            <w:pPr>
              <w:pStyle w:val="TAL"/>
            </w:pPr>
            <w:proofErr w:type="spellStart"/>
            <w:r w:rsidRPr="00D67AB2">
              <w:t>micoAllowed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6C148BE" w14:textId="77777777" w:rsidR="009F6E77" w:rsidRPr="00D67AB2" w:rsidRDefault="009F6E77" w:rsidP="009F6E77">
            <w:pPr>
              <w:pStyle w:val="TAL"/>
            </w:pPr>
            <w:proofErr w:type="spellStart"/>
            <w:r w:rsidRPr="00D67AB2">
              <w:t>MicoAllowed</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101050C2" w14:textId="77777777" w:rsidR="009F6E77" w:rsidRPr="00D67AB2" w:rsidRDefault="009F6E77" w:rsidP="009F6E77">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5CF6CAA3" w14:textId="77777777" w:rsidR="009F6E77" w:rsidRPr="00D67AB2" w:rsidRDefault="009F6E77" w:rsidP="009F6E77">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02C8B6D8" w14:textId="77777777" w:rsidR="009F6E77" w:rsidRPr="00D67AB2" w:rsidRDefault="009F6E77" w:rsidP="009F6E77">
            <w:pPr>
              <w:pStyle w:val="TAL"/>
              <w:rPr>
                <w:rFonts w:cs="Arial"/>
                <w:szCs w:val="18"/>
              </w:rPr>
            </w:pPr>
            <w:r w:rsidRPr="00D67AB2">
              <w:rPr>
                <w:rFonts w:cs="Arial"/>
                <w:szCs w:val="18"/>
              </w:rPr>
              <w:t>Indicates whether the UE subscription allows MICO mode.</w:t>
            </w:r>
          </w:p>
        </w:tc>
      </w:tr>
      <w:tr w:rsidR="009F6E77" w:rsidRPr="00D67AB2" w14:paraId="2BB7EDB0" w14:textId="77777777"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43EBAC0" w14:textId="77777777" w:rsidR="009F6E77" w:rsidRPr="00D67AB2" w:rsidRDefault="009F6E77" w:rsidP="009F6E77">
            <w:pPr>
              <w:pStyle w:val="TAL"/>
            </w:pPr>
            <w:proofErr w:type="spellStart"/>
            <w:r w:rsidRPr="00D67AB2">
              <w:t>sharedAmDataIds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58F3531" w14:textId="77777777" w:rsidR="009F6E77" w:rsidRPr="00D67AB2" w:rsidRDefault="009F6E77" w:rsidP="009F6E77">
            <w:pPr>
              <w:pStyle w:val="TAL"/>
            </w:pPr>
            <w:r w:rsidRPr="00D67AB2">
              <w:t>array(</w:t>
            </w:r>
            <w:proofErr w:type="spellStart"/>
            <w:r w:rsidRPr="00D67AB2">
              <w:t>SharedDataId</w:t>
            </w:r>
            <w:proofErr w:type="spellEnd"/>
            <w:r w:rsidRPr="00D67AB2">
              <w:t>)</w:t>
            </w:r>
          </w:p>
        </w:tc>
        <w:tc>
          <w:tcPr>
            <w:tcW w:w="426" w:type="dxa"/>
            <w:gridSpan w:val="3"/>
            <w:tcBorders>
              <w:top w:val="single" w:sz="4" w:space="0" w:color="auto"/>
              <w:left w:val="single" w:sz="4" w:space="0" w:color="auto"/>
              <w:bottom w:val="single" w:sz="4" w:space="0" w:color="auto"/>
              <w:right w:val="single" w:sz="4" w:space="0" w:color="auto"/>
            </w:tcBorders>
          </w:tcPr>
          <w:p w14:paraId="61F83951" w14:textId="77777777" w:rsidR="009F6E77" w:rsidRPr="00D67AB2" w:rsidRDefault="009F6E77" w:rsidP="009F6E77">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0ABBD230" w14:textId="77777777" w:rsidR="009F6E77" w:rsidRPr="00D67AB2" w:rsidRDefault="009F6E77" w:rsidP="009F6E77">
            <w:pPr>
              <w:pStyle w:val="TAL"/>
            </w:pPr>
            <w:r w:rsidRPr="00D67AB2">
              <w:t>0..N</w:t>
            </w:r>
          </w:p>
        </w:tc>
        <w:tc>
          <w:tcPr>
            <w:tcW w:w="4387" w:type="dxa"/>
            <w:gridSpan w:val="3"/>
            <w:tcBorders>
              <w:top w:val="single" w:sz="4" w:space="0" w:color="auto"/>
              <w:left w:val="single" w:sz="4" w:space="0" w:color="auto"/>
              <w:bottom w:val="single" w:sz="4" w:space="0" w:color="auto"/>
              <w:right w:val="single" w:sz="4" w:space="0" w:color="auto"/>
            </w:tcBorders>
          </w:tcPr>
          <w:p w14:paraId="627B3548" w14:textId="77777777" w:rsidR="009F6E77" w:rsidRPr="00D67AB2" w:rsidRDefault="009F6E77" w:rsidP="009F6E77">
            <w:pPr>
              <w:pStyle w:val="TAL"/>
              <w:rPr>
                <w:rFonts w:cs="Arial"/>
                <w:szCs w:val="18"/>
              </w:rPr>
            </w:pPr>
            <w:r w:rsidRPr="00D67AB2">
              <w:rPr>
                <w:rFonts w:cs="Arial"/>
                <w:szCs w:val="18"/>
              </w:rPr>
              <w:t>Identifier of shared Access And Mobility Subscription data</w:t>
            </w:r>
          </w:p>
        </w:tc>
      </w:tr>
      <w:tr w:rsidR="009F6E77" w:rsidRPr="00D67AB2" w14:paraId="4CB9A711" w14:textId="77777777"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A264D4E" w14:textId="77777777" w:rsidR="009F6E77" w:rsidRPr="00D67AB2" w:rsidRDefault="009F6E77" w:rsidP="009F6E77">
            <w:pPr>
              <w:pStyle w:val="TAL"/>
            </w:pPr>
            <w:proofErr w:type="spellStart"/>
            <w:r w:rsidRPr="00D67AB2">
              <w:t>odbPacketServices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A709768" w14:textId="77777777" w:rsidR="009F6E77" w:rsidRPr="00D67AB2" w:rsidRDefault="009F6E77" w:rsidP="009F6E77">
            <w:pPr>
              <w:pStyle w:val="TAL"/>
            </w:pPr>
            <w:proofErr w:type="spellStart"/>
            <w:r w:rsidRPr="00D67AB2">
              <w:t>OdbPacketServices</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0C6D441B" w14:textId="77777777" w:rsidR="009F6E77" w:rsidRPr="00D67AB2" w:rsidRDefault="009F6E77" w:rsidP="009F6E77">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56DA72AF" w14:textId="77777777" w:rsidR="009F6E77" w:rsidRPr="00D67AB2" w:rsidRDefault="009F6E77" w:rsidP="009F6E77">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156E8A3B" w14:textId="77777777" w:rsidR="009F6E77" w:rsidRPr="00D67AB2" w:rsidRDefault="009F6E77" w:rsidP="009F6E77">
            <w:pPr>
              <w:pStyle w:val="TAL"/>
              <w:rPr>
                <w:rFonts w:cs="Arial"/>
                <w:szCs w:val="18"/>
              </w:rPr>
            </w:pPr>
            <w:r w:rsidRPr="00D67AB2">
              <w:rPr>
                <w:rFonts w:cs="Arial"/>
                <w:szCs w:val="18"/>
              </w:rPr>
              <w:t>Operator Determined Barring for Packet Oriented Services</w:t>
            </w:r>
          </w:p>
        </w:tc>
      </w:tr>
      <w:tr w:rsidR="009F6E77" w:rsidRPr="00D67AB2" w14:paraId="072CAEF5" w14:textId="77777777"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094B0268" w14:textId="77777777" w:rsidR="009F6E77" w:rsidRPr="00D67AB2" w:rsidRDefault="009F6E77" w:rsidP="009F6E77">
            <w:pPr>
              <w:pStyle w:val="TAL"/>
            </w:pPr>
            <w:proofErr w:type="spellStart"/>
            <w:r w:rsidRPr="00D67AB2">
              <w:t>subscribedDnnList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DA81159" w14:textId="77777777" w:rsidR="009F6E77" w:rsidRPr="00D67AB2" w:rsidRDefault="009F6E77" w:rsidP="009F6E77">
            <w:pPr>
              <w:pStyle w:val="TAL"/>
            </w:pPr>
            <w:r w:rsidRPr="00D67AB2">
              <w:t>array(</w:t>
            </w:r>
            <w:proofErr w:type="spellStart"/>
            <w:r w:rsidRPr="00D67AB2">
              <w:t>Dnn</w:t>
            </w:r>
            <w:proofErr w:type="spellEnd"/>
            <w:r w:rsidRPr="00D67AB2">
              <w:t>)</w:t>
            </w:r>
          </w:p>
        </w:tc>
        <w:tc>
          <w:tcPr>
            <w:tcW w:w="426" w:type="dxa"/>
            <w:gridSpan w:val="3"/>
            <w:tcBorders>
              <w:top w:val="single" w:sz="4" w:space="0" w:color="auto"/>
              <w:left w:val="single" w:sz="4" w:space="0" w:color="auto"/>
              <w:bottom w:val="single" w:sz="4" w:space="0" w:color="auto"/>
              <w:right w:val="single" w:sz="4" w:space="0" w:color="auto"/>
            </w:tcBorders>
          </w:tcPr>
          <w:p w14:paraId="53AE3456" w14:textId="77777777" w:rsidR="009F6E77" w:rsidRPr="00D67AB2" w:rsidRDefault="009F6E77" w:rsidP="009F6E77">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5D1A9923" w14:textId="77777777" w:rsidR="009F6E77" w:rsidRPr="00D67AB2" w:rsidRDefault="009F6E77" w:rsidP="009F6E77">
            <w:pPr>
              <w:pStyle w:val="TAL"/>
            </w:pPr>
            <w:r w:rsidRPr="00D67AB2">
              <w:t>0..N</w:t>
            </w:r>
          </w:p>
        </w:tc>
        <w:tc>
          <w:tcPr>
            <w:tcW w:w="4387" w:type="dxa"/>
            <w:gridSpan w:val="3"/>
            <w:tcBorders>
              <w:top w:val="single" w:sz="4" w:space="0" w:color="auto"/>
              <w:left w:val="single" w:sz="4" w:space="0" w:color="auto"/>
              <w:bottom w:val="single" w:sz="4" w:space="0" w:color="auto"/>
              <w:right w:val="single" w:sz="4" w:space="0" w:color="auto"/>
            </w:tcBorders>
          </w:tcPr>
          <w:p w14:paraId="6071C202" w14:textId="77777777" w:rsidR="009F6E77" w:rsidRPr="00D67AB2" w:rsidRDefault="009F6E77" w:rsidP="009F6E77">
            <w:pPr>
              <w:pStyle w:val="TAL"/>
              <w:rPr>
                <w:rFonts w:cs="Arial"/>
                <w:szCs w:val="18"/>
              </w:rPr>
            </w:pPr>
            <w:r w:rsidRPr="00D67AB2">
              <w:rPr>
                <w:rFonts w:cs="Arial"/>
                <w:szCs w:val="18"/>
              </w:rPr>
              <w:t>List of the subscribed DNNs for the UE</w:t>
            </w:r>
            <w:r w:rsidRPr="00D67AB2">
              <w:rPr>
                <w:rFonts w:eastAsia="Malgun Gothic"/>
              </w:rPr>
              <w:t>. Used to determine the list of LADN available to the UE as defined in clause 5.6.5 of TS 23.501 [2].</w:t>
            </w:r>
          </w:p>
        </w:tc>
      </w:tr>
      <w:tr w:rsidR="009F6E77" w:rsidRPr="00D67AB2" w14:paraId="688C83EE" w14:textId="77777777" w:rsidTr="008B1C7E">
        <w:trPr>
          <w:gridAfter w:val="2"/>
          <w:wAfter w:w="50"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8409384" w14:textId="77777777" w:rsidR="009F6E77" w:rsidRPr="00D67AB2" w:rsidRDefault="009F6E77" w:rsidP="009F6E77">
            <w:pPr>
              <w:pStyle w:val="TAL"/>
              <w:rPr>
                <w:lang w:eastAsia="zh-CN"/>
              </w:rPr>
            </w:pPr>
            <w:proofErr w:type="spellStart"/>
            <w:r w:rsidRPr="00D67AB2">
              <w:rPr>
                <w:rFonts w:hint="eastAsia"/>
                <w:lang w:eastAsia="zh-CN"/>
              </w:rPr>
              <w:t>serviceGapTime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06816BB" w14:textId="77777777" w:rsidR="009F6E77" w:rsidRPr="00D67AB2" w:rsidRDefault="009F6E77" w:rsidP="009F6E77">
            <w:pPr>
              <w:pStyle w:val="TAL"/>
            </w:pPr>
            <w:proofErr w:type="spellStart"/>
            <w:r w:rsidRPr="00D67AB2">
              <w:rPr>
                <w:lang w:eastAsia="zh-CN"/>
              </w:rPr>
              <w:t>DurationSec</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743CCD5C" w14:textId="77777777" w:rsidR="009F6E77" w:rsidRPr="00D67AB2" w:rsidRDefault="009F6E77" w:rsidP="009F6E77">
            <w:pPr>
              <w:pStyle w:val="TAC"/>
              <w:rPr>
                <w:lang w:eastAsia="zh-CN"/>
              </w:rPr>
            </w:pPr>
            <w:r w:rsidRPr="00D67AB2">
              <w:rPr>
                <w:rFonts w:hint="eastAsia"/>
                <w:lang w:eastAsia="zh-CN"/>
              </w:rPr>
              <w:t>O</w:t>
            </w:r>
          </w:p>
        </w:tc>
        <w:tc>
          <w:tcPr>
            <w:tcW w:w="1137" w:type="dxa"/>
            <w:gridSpan w:val="3"/>
            <w:tcBorders>
              <w:top w:val="single" w:sz="4" w:space="0" w:color="auto"/>
              <w:left w:val="single" w:sz="4" w:space="0" w:color="auto"/>
              <w:bottom w:val="single" w:sz="4" w:space="0" w:color="auto"/>
              <w:right w:val="single" w:sz="4" w:space="0" w:color="auto"/>
            </w:tcBorders>
          </w:tcPr>
          <w:p w14:paraId="5B9F42EC" w14:textId="77777777" w:rsidR="009F6E77" w:rsidRPr="00D67AB2" w:rsidRDefault="009F6E77" w:rsidP="009F6E77">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07D7455C" w14:textId="77777777" w:rsidR="009F6E77" w:rsidRPr="00D67AB2" w:rsidRDefault="009F6E77" w:rsidP="009F6E77">
            <w:pPr>
              <w:pStyle w:val="TAL"/>
              <w:rPr>
                <w:rFonts w:cs="Arial"/>
                <w:szCs w:val="18"/>
              </w:rPr>
            </w:pPr>
            <w:r w:rsidRPr="00D67AB2">
              <w:t xml:space="preserve">Used to set the Service Gap timer for Service Gap Control (see </w:t>
            </w:r>
            <w:r w:rsidRPr="00D67AB2">
              <w:rPr>
                <w:lang w:eastAsia="zh-CN"/>
              </w:rPr>
              <w:t>TS 23.501 [2] clause 5.26.16 and TS 23.502 [3] clause 4.2.2.2.2</w:t>
            </w:r>
            <w:r w:rsidRPr="00D67AB2">
              <w:t>).</w:t>
            </w:r>
          </w:p>
        </w:tc>
      </w:tr>
      <w:tr w:rsidR="009F6E77" w:rsidRPr="00D67AB2" w14:paraId="238DEF2A" w14:textId="77777777"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71AE336D" w14:textId="77777777" w:rsidR="009F6E77" w:rsidRPr="00D67AB2" w:rsidRDefault="009F6E77" w:rsidP="009F6E77">
            <w:pPr>
              <w:pStyle w:val="TAL"/>
            </w:pPr>
            <w:proofErr w:type="spellStart"/>
            <w:r w:rsidRPr="00D67AB2">
              <w:t>traceData</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2F7C100" w14:textId="77777777" w:rsidR="009F6E77" w:rsidRPr="00D67AB2" w:rsidRDefault="009F6E77" w:rsidP="009F6E77">
            <w:pPr>
              <w:pStyle w:val="TAL"/>
            </w:pPr>
            <w:proofErr w:type="spellStart"/>
            <w:r w:rsidRPr="00D67AB2">
              <w:t>TraceData</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35B40620" w14:textId="77777777" w:rsidR="009F6E77" w:rsidRPr="00D67AB2" w:rsidRDefault="009F6E77" w:rsidP="009F6E77">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565BCD65" w14:textId="77777777" w:rsidR="009F6E77" w:rsidRPr="00D67AB2" w:rsidRDefault="009F6E77" w:rsidP="009F6E77">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1AE37861" w14:textId="77777777" w:rsidR="009F6E77" w:rsidRPr="00D67AB2" w:rsidRDefault="009F6E77" w:rsidP="009F6E77">
            <w:pPr>
              <w:pStyle w:val="TAL"/>
              <w:rPr>
                <w:rFonts w:cs="Arial"/>
                <w:szCs w:val="18"/>
              </w:rPr>
            </w:pPr>
            <w:r w:rsidRPr="00D67AB2">
              <w:rPr>
                <w:rFonts w:cs="Arial"/>
                <w:szCs w:val="18"/>
              </w:rPr>
              <w:t xml:space="preserve">Trace requirements about the UE, </w:t>
            </w:r>
            <w:r w:rsidRPr="00D67AB2">
              <w:rPr>
                <w:noProof/>
              </w:rPr>
              <w:t>only sent to AMF in the HPLMN or one of its equivalent PLMN(s)</w:t>
            </w:r>
          </w:p>
        </w:tc>
      </w:tr>
      <w:tr w:rsidR="009F6E77" w:rsidRPr="00D67AB2" w14:paraId="34576B25" w14:textId="77777777"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171CF481" w14:textId="77777777" w:rsidR="009F6E77" w:rsidRPr="00D67AB2" w:rsidRDefault="009F6E77" w:rsidP="009F6E77">
            <w:pPr>
              <w:pStyle w:val="TAL"/>
            </w:pPr>
            <w:proofErr w:type="spellStart"/>
            <w:r w:rsidRPr="00D67AB2">
              <w:t>cagData</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CDCAEF6" w14:textId="77777777" w:rsidR="009F6E77" w:rsidRPr="00D67AB2" w:rsidRDefault="009F6E77" w:rsidP="009F6E77">
            <w:pPr>
              <w:pStyle w:val="TAL"/>
            </w:pPr>
            <w:proofErr w:type="spellStart"/>
            <w:r w:rsidRPr="00D67AB2">
              <w:t>CagData</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4930F2C0" w14:textId="77777777" w:rsidR="009F6E77" w:rsidRPr="00D67AB2" w:rsidRDefault="009F6E77" w:rsidP="009F6E77">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75DD925A" w14:textId="77777777" w:rsidR="009F6E77" w:rsidRPr="00D67AB2" w:rsidRDefault="009F6E77" w:rsidP="009F6E77">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50448865" w14:textId="77777777" w:rsidR="009F6E77" w:rsidRPr="00D67AB2" w:rsidRDefault="009F6E77" w:rsidP="009F6E77">
            <w:pPr>
              <w:pStyle w:val="TAL"/>
              <w:rPr>
                <w:rFonts w:cs="Arial"/>
                <w:szCs w:val="18"/>
              </w:rPr>
            </w:pPr>
            <w:r w:rsidRPr="00D67AB2">
              <w:rPr>
                <w:rFonts w:cs="Arial"/>
                <w:szCs w:val="18"/>
              </w:rPr>
              <w:t>Closed Access Group Data.</w:t>
            </w:r>
          </w:p>
          <w:p w14:paraId="703174B6" w14:textId="77777777" w:rsidR="009F6E77" w:rsidRPr="00D67AB2" w:rsidRDefault="009F6E77" w:rsidP="009F6E77">
            <w:pPr>
              <w:pStyle w:val="TAL"/>
              <w:rPr>
                <w:rFonts w:cs="Arial"/>
                <w:szCs w:val="18"/>
              </w:rPr>
            </w:pPr>
            <w:r w:rsidRPr="00D67AB2">
              <w:rPr>
                <w:rFonts w:cs="Arial"/>
                <w:szCs w:val="18"/>
              </w:rPr>
              <w:t>Shall be absent if both</w:t>
            </w:r>
            <w:r w:rsidRPr="00D67AB2">
              <w:rPr>
                <w:rFonts w:cs="Arial"/>
                <w:szCs w:val="18"/>
              </w:rPr>
              <w:br/>
              <w:t>- no CAG is subscribed for the serving PLMN and</w:t>
            </w:r>
            <w:r w:rsidRPr="00D67AB2">
              <w:rPr>
                <w:rFonts w:cs="Arial"/>
                <w:szCs w:val="18"/>
              </w:rPr>
              <w:br/>
              <w:t>- an acknowledgement from the UE is not pending.</w:t>
            </w:r>
          </w:p>
        </w:tc>
      </w:tr>
      <w:tr w:rsidR="009F6E77" w:rsidRPr="00D67AB2" w14:paraId="19C40278" w14:textId="77777777" w:rsidTr="008B1C7E">
        <w:trPr>
          <w:gridBefore w:val="2"/>
          <w:wBefore w:w="70" w:type="dxa"/>
          <w:jc w:val="center"/>
        </w:trPr>
        <w:tc>
          <w:tcPr>
            <w:tcW w:w="1819" w:type="dxa"/>
            <w:tcBorders>
              <w:top w:val="single" w:sz="4" w:space="0" w:color="auto"/>
              <w:left w:val="single" w:sz="4" w:space="0" w:color="auto"/>
              <w:bottom w:val="single" w:sz="4" w:space="0" w:color="auto"/>
              <w:right w:val="single" w:sz="4" w:space="0" w:color="auto"/>
            </w:tcBorders>
          </w:tcPr>
          <w:p w14:paraId="18B63C31" w14:textId="77777777" w:rsidR="009F6E77" w:rsidRPr="00D67AB2" w:rsidRDefault="009F6E77" w:rsidP="009F6E77">
            <w:pPr>
              <w:pStyle w:val="TAL"/>
            </w:pPr>
            <w:proofErr w:type="spellStart"/>
            <w:r w:rsidRPr="00D67AB2">
              <w:rPr>
                <w:rFonts w:hint="eastAsia"/>
                <w:lang w:eastAsia="zh-CN"/>
              </w:rPr>
              <w:lastRenderedPageBreak/>
              <w:t>stnSr</w:t>
            </w:r>
            <w:proofErr w:type="spellEnd"/>
          </w:p>
        </w:tc>
        <w:tc>
          <w:tcPr>
            <w:tcW w:w="1701" w:type="dxa"/>
            <w:gridSpan w:val="5"/>
            <w:tcBorders>
              <w:top w:val="single" w:sz="4" w:space="0" w:color="auto"/>
              <w:left w:val="single" w:sz="4" w:space="0" w:color="auto"/>
              <w:bottom w:val="single" w:sz="4" w:space="0" w:color="auto"/>
              <w:right w:val="single" w:sz="4" w:space="0" w:color="auto"/>
            </w:tcBorders>
          </w:tcPr>
          <w:p w14:paraId="222FDDCC" w14:textId="77777777" w:rsidR="009F6E77" w:rsidRPr="00D67AB2" w:rsidRDefault="009F6E77" w:rsidP="009F6E77">
            <w:pPr>
              <w:pStyle w:val="TAL"/>
            </w:pPr>
            <w:proofErr w:type="spellStart"/>
            <w:r w:rsidRPr="00D67AB2">
              <w:rPr>
                <w:rFonts w:hint="eastAsia"/>
                <w:lang w:eastAsia="zh-CN"/>
              </w:rPr>
              <w:t>StnSr</w:t>
            </w:r>
            <w:proofErr w:type="spellEnd"/>
          </w:p>
        </w:tc>
        <w:tc>
          <w:tcPr>
            <w:tcW w:w="425" w:type="dxa"/>
            <w:gridSpan w:val="3"/>
            <w:tcBorders>
              <w:top w:val="single" w:sz="4" w:space="0" w:color="auto"/>
              <w:left w:val="single" w:sz="4" w:space="0" w:color="auto"/>
              <w:bottom w:val="single" w:sz="4" w:space="0" w:color="auto"/>
              <w:right w:val="single" w:sz="4" w:space="0" w:color="auto"/>
            </w:tcBorders>
          </w:tcPr>
          <w:p w14:paraId="215CA537" w14:textId="77777777" w:rsidR="009F6E77" w:rsidRPr="00D67AB2" w:rsidRDefault="009F6E77" w:rsidP="009F6E77">
            <w:pPr>
              <w:pStyle w:val="TAC"/>
            </w:pPr>
            <w:r w:rsidRPr="00D67AB2">
              <w:rPr>
                <w:rFonts w:hint="eastAsia"/>
                <w:lang w:eastAsia="zh-CN"/>
              </w:rPr>
              <w:t>O</w:t>
            </w:r>
          </w:p>
        </w:tc>
        <w:tc>
          <w:tcPr>
            <w:tcW w:w="1134" w:type="dxa"/>
            <w:gridSpan w:val="3"/>
            <w:tcBorders>
              <w:top w:val="single" w:sz="4" w:space="0" w:color="auto"/>
              <w:left w:val="single" w:sz="4" w:space="0" w:color="auto"/>
              <w:bottom w:val="single" w:sz="4" w:space="0" w:color="auto"/>
              <w:right w:val="single" w:sz="4" w:space="0" w:color="auto"/>
            </w:tcBorders>
          </w:tcPr>
          <w:p w14:paraId="7A3AFB1B" w14:textId="77777777" w:rsidR="009F6E77" w:rsidRPr="00D67AB2" w:rsidRDefault="009F6E77" w:rsidP="009F6E77">
            <w:pPr>
              <w:pStyle w:val="TAL"/>
            </w:pPr>
            <w:r w:rsidRPr="00D67AB2">
              <w:rPr>
                <w:lang w:eastAsia="zh-CN"/>
              </w:rPr>
              <w:t>0..1</w:t>
            </w:r>
          </w:p>
        </w:tc>
        <w:tc>
          <w:tcPr>
            <w:tcW w:w="4394" w:type="dxa"/>
            <w:gridSpan w:val="3"/>
            <w:tcBorders>
              <w:top w:val="single" w:sz="4" w:space="0" w:color="auto"/>
              <w:left w:val="single" w:sz="4" w:space="0" w:color="auto"/>
              <w:bottom w:val="single" w:sz="4" w:space="0" w:color="auto"/>
              <w:right w:val="single" w:sz="4" w:space="0" w:color="auto"/>
            </w:tcBorders>
          </w:tcPr>
          <w:p w14:paraId="43C029A1" w14:textId="77777777" w:rsidR="009F6E77" w:rsidRPr="00D67AB2" w:rsidRDefault="009F6E77" w:rsidP="009F6E77">
            <w:pPr>
              <w:pStyle w:val="TAL"/>
              <w:keepNext w:val="0"/>
              <w:keepLines w:val="0"/>
              <w:widowControl w:val="0"/>
              <w:rPr>
                <w:rFonts w:cs="Arial"/>
                <w:szCs w:val="18"/>
                <w:lang w:val="en-US" w:eastAsia="zh-CN"/>
              </w:rPr>
            </w:pPr>
            <w:r w:rsidRPr="00D67AB2">
              <w:rPr>
                <w:rFonts w:cs="Arial" w:hint="eastAsia"/>
                <w:szCs w:val="18"/>
                <w:lang w:val="en-US" w:eastAsia="zh-CN"/>
              </w:rPr>
              <w:t>This IE shall be present if the UE is subscribed to 5G SRVCC.</w:t>
            </w:r>
          </w:p>
          <w:p w14:paraId="3E09D1D7" w14:textId="77777777" w:rsidR="009F6E77" w:rsidRPr="00D67AB2" w:rsidRDefault="009F6E77" w:rsidP="009F6E77">
            <w:pPr>
              <w:pStyle w:val="TAL"/>
              <w:rPr>
                <w:rFonts w:cs="Arial"/>
                <w:szCs w:val="18"/>
              </w:rPr>
            </w:pPr>
            <w:r w:rsidRPr="00D67AB2">
              <w:rPr>
                <w:rFonts w:cs="Arial" w:hint="eastAsia"/>
                <w:szCs w:val="18"/>
                <w:lang w:val="en-US" w:eastAsia="zh-CN"/>
              </w:rPr>
              <w:t>When present, it indicates the STN-SR (</w:t>
            </w:r>
            <w:r w:rsidRPr="00D67AB2">
              <w:rPr>
                <w:rFonts w:cs="Arial"/>
                <w:szCs w:val="18"/>
                <w:lang w:eastAsia="zh-CN"/>
              </w:rPr>
              <w:t>Session Transfer Number for SRVCC</w:t>
            </w:r>
            <w:r w:rsidRPr="00D67AB2">
              <w:rPr>
                <w:rFonts w:cs="Arial" w:hint="eastAsia"/>
                <w:szCs w:val="18"/>
                <w:lang w:val="en-US" w:eastAsia="zh-CN"/>
              </w:rPr>
              <w:t>) of the UE.</w:t>
            </w:r>
          </w:p>
        </w:tc>
      </w:tr>
      <w:tr w:rsidR="009F6E77" w:rsidRPr="00D67AB2" w14:paraId="78DDD4D8" w14:textId="77777777" w:rsidTr="008B1C7E">
        <w:trPr>
          <w:gridBefore w:val="2"/>
          <w:wBefore w:w="70" w:type="dxa"/>
          <w:jc w:val="center"/>
        </w:trPr>
        <w:tc>
          <w:tcPr>
            <w:tcW w:w="1819" w:type="dxa"/>
            <w:tcBorders>
              <w:top w:val="single" w:sz="4" w:space="0" w:color="auto"/>
              <w:left w:val="single" w:sz="4" w:space="0" w:color="auto"/>
              <w:bottom w:val="single" w:sz="4" w:space="0" w:color="auto"/>
              <w:right w:val="single" w:sz="4" w:space="0" w:color="auto"/>
            </w:tcBorders>
          </w:tcPr>
          <w:p w14:paraId="0F9F7583" w14:textId="77777777" w:rsidR="009F6E77" w:rsidRPr="00D67AB2" w:rsidRDefault="009F6E77" w:rsidP="009F6E77">
            <w:pPr>
              <w:pStyle w:val="TAL"/>
            </w:pPr>
            <w:proofErr w:type="spellStart"/>
            <w:r w:rsidRPr="00D67AB2">
              <w:rPr>
                <w:rFonts w:hint="eastAsia"/>
                <w:lang w:eastAsia="zh-CN"/>
              </w:rPr>
              <w:t>cMsisdn</w:t>
            </w:r>
            <w:proofErr w:type="spellEnd"/>
          </w:p>
        </w:tc>
        <w:tc>
          <w:tcPr>
            <w:tcW w:w="1701" w:type="dxa"/>
            <w:gridSpan w:val="5"/>
            <w:tcBorders>
              <w:top w:val="single" w:sz="4" w:space="0" w:color="auto"/>
              <w:left w:val="single" w:sz="4" w:space="0" w:color="auto"/>
              <w:bottom w:val="single" w:sz="4" w:space="0" w:color="auto"/>
              <w:right w:val="single" w:sz="4" w:space="0" w:color="auto"/>
            </w:tcBorders>
          </w:tcPr>
          <w:p w14:paraId="736BD3BD" w14:textId="77777777" w:rsidR="009F6E77" w:rsidRPr="00D67AB2" w:rsidRDefault="009F6E77" w:rsidP="009F6E77">
            <w:pPr>
              <w:pStyle w:val="TAL"/>
            </w:pPr>
            <w:r w:rsidRPr="00D67AB2">
              <w:rPr>
                <w:rFonts w:hint="eastAsia"/>
                <w:lang w:val="en-US" w:eastAsia="zh-CN"/>
              </w:rPr>
              <w:t>C</w:t>
            </w:r>
            <w:proofErr w:type="spellStart"/>
            <w:r w:rsidRPr="00D67AB2">
              <w:rPr>
                <w:rFonts w:hint="eastAsia"/>
                <w:lang w:eastAsia="zh-CN"/>
              </w:rPr>
              <w:t>Msisdn</w:t>
            </w:r>
            <w:proofErr w:type="spellEnd"/>
          </w:p>
        </w:tc>
        <w:tc>
          <w:tcPr>
            <w:tcW w:w="425" w:type="dxa"/>
            <w:gridSpan w:val="3"/>
            <w:tcBorders>
              <w:top w:val="single" w:sz="4" w:space="0" w:color="auto"/>
              <w:left w:val="single" w:sz="4" w:space="0" w:color="auto"/>
              <w:bottom w:val="single" w:sz="4" w:space="0" w:color="auto"/>
              <w:right w:val="single" w:sz="4" w:space="0" w:color="auto"/>
            </w:tcBorders>
          </w:tcPr>
          <w:p w14:paraId="0AA6FFDC" w14:textId="77777777" w:rsidR="009F6E77" w:rsidRPr="00D67AB2" w:rsidRDefault="009F6E77" w:rsidP="009F6E77">
            <w:pPr>
              <w:pStyle w:val="TAC"/>
            </w:pPr>
            <w:r w:rsidRPr="00D67AB2">
              <w:rPr>
                <w:rFonts w:hint="eastAsia"/>
                <w:lang w:eastAsia="zh-CN"/>
              </w:rPr>
              <w:t>O</w:t>
            </w:r>
          </w:p>
        </w:tc>
        <w:tc>
          <w:tcPr>
            <w:tcW w:w="1134" w:type="dxa"/>
            <w:gridSpan w:val="3"/>
            <w:tcBorders>
              <w:top w:val="single" w:sz="4" w:space="0" w:color="auto"/>
              <w:left w:val="single" w:sz="4" w:space="0" w:color="auto"/>
              <w:bottom w:val="single" w:sz="4" w:space="0" w:color="auto"/>
              <w:right w:val="single" w:sz="4" w:space="0" w:color="auto"/>
            </w:tcBorders>
          </w:tcPr>
          <w:p w14:paraId="43B25AB0" w14:textId="77777777" w:rsidR="009F6E77" w:rsidRPr="00D67AB2" w:rsidRDefault="009F6E77" w:rsidP="009F6E77">
            <w:pPr>
              <w:pStyle w:val="TAL"/>
            </w:pPr>
            <w:r w:rsidRPr="00D67AB2">
              <w:rPr>
                <w:lang w:eastAsia="zh-CN"/>
              </w:rPr>
              <w:t>0..1</w:t>
            </w:r>
          </w:p>
        </w:tc>
        <w:tc>
          <w:tcPr>
            <w:tcW w:w="4394" w:type="dxa"/>
            <w:gridSpan w:val="3"/>
            <w:tcBorders>
              <w:top w:val="single" w:sz="4" w:space="0" w:color="auto"/>
              <w:left w:val="single" w:sz="4" w:space="0" w:color="auto"/>
              <w:bottom w:val="single" w:sz="4" w:space="0" w:color="auto"/>
              <w:right w:val="single" w:sz="4" w:space="0" w:color="auto"/>
            </w:tcBorders>
          </w:tcPr>
          <w:p w14:paraId="2C4DDB85" w14:textId="77777777" w:rsidR="009F6E77" w:rsidRPr="00D67AB2" w:rsidRDefault="009F6E77" w:rsidP="009F6E77">
            <w:pPr>
              <w:pStyle w:val="TAL"/>
              <w:keepNext w:val="0"/>
              <w:keepLines w:val="0"/>
              <w:widowControl w:val="0"/>
              <w:rPr>
                <w:rFonts w:cs="Arial"/>
                <w:szCs w:val="18"/>
                <w:lang w:val="en-US" w:eastAsia="zh-CN"/>
              </w:rPr>
            </w:pPr>
            <w:r w:rsidRPr="00D67AB2">
              <w:rPr>
                <w:rFonts w:cs="Arial" w:hint="eastAsia"/>
                <w:szCs w:val="18"/>
                <w:lang w:val="en-US" w:eastAsia="zh-CN"/>
              </w:rPr>
              <w:t>This IE shall be present if the UE is subscribed to 5G SRVCC.</w:t>
            </w:r>
          </w:p>
          <w:p w14:paraId="41EB3F07" w14:textId="77777777" w:rsidR="009F6E77" w:rsidRPr="00D67AB2" w:rsidRDefault="009F6E77" w:rsidP="009F6E77">
            <w:pPr>
              <w:pStyle w:val="TAL"/>
              <w:rPr>
                <w:rFonts w:cs="Arial"/>
                <w:szCs w:val="18"/>
              </w:rPr>
            </w:pPr>
            <w:r w:rsidRPr="00D67AB2">
              <w:rPr>
                <w:rFonts w:cs="Arial" w:hint="eastAsia"/>
                <w:szCs w:val="18"/>
                <w:lang w:val="en-US" w:eastAsia="zh-CN"/>
              </w:rPr>
              <w:t>When present, it indicates the C-MSISDN (</w:t>
            </w:r>
            <w:r w:rsidRPr="00D67AB2">
              <w:rPr>
                <w:rFonts w:cs="Arial"/>
                <w:szCs w:val="18"/>
                <w:lang w:eastAsia="zh-CN"/>
              </w:rPr>
              <w:t>Correlation MSISDN</w:t>
            </w:r>
            <w:r w:rsidRPr="00D67AB2">
              <w:rPr>
                <w:rFonts w:cs="Arial" w:hint="eastAsia"/>
                <w:szCs w:val="18"/>
                <w:lang w:val="en-US" w:eastAsia="zh-CN"/>
              </w:rPr>
              <w:t>) of the UE.</w:t>
            </w:r>
          </w:p>
        </w:tc>
      </w:tr>
      <w:tr w:rsidR="009F6E77" w:rsidRPr="00D67AB2" w14:paraId="7E595217" w14:textId="77777777"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713B527C" w14:textId="77777777" w:rsidR="009F6E77" w:rsidRPr="00D67AB2" w:rsidRDefault="009F6E77" w:rsidP="009F6E77">
            <w:pPr>
              <w:pStyle w:val="TAL"/>
              <w:rPr>
                <w:lang w:eastAsia="zh-CN"/>
              </w:rPr>
            </w:pPr>
            <w:proofErr w:type="spellStart"/>
            <w:r w:rsidRPr="00D67AB2">
              <w:rPr>
                <w:lang w:eastAsia="zh-CN"/>
              </w:rPr>
              <w:t>nbIoT</w:t>
            </w:r>
            <w:r w:rsidRPr="00D67AB2">
              <w:rPr>
                <w:rFonts w:hint="eastAsia"/>
                <w:lang w:eastAsia="zh-CN"/>
              </w:rPr>
              <w:t>Ue</w:t>
            </w:r>
            <w:r w:rsidRPr="00D67AB2">
              <w:rPr>
                <w:lang w:eastAsia="zh-CN"/>
              </w:rPr>
              <w:t>Priority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BD84E2B" w14:textId="77777777" w:rsidR="009F6E77" w:rsidRPr="00D67AB2" w:rsidRDefault="009F6E77" w:rsidP="009F6E77">
            <w:pPr>
              <w:pStyle w:val="TAL"/>
              <w:rPr>
                <w:lang w:eastAsia="zh-CN"/>
              </w:rPr>
            </w:pPr>
            <w:proofErr w:type="spellStart"/>
            <w:r w:rsidRPr="00D67AB2">
              <w:rPr>
                <w:lang w:eastAsia="zh-CN"/>
              </w:rPr>
              <w:t>NbIoTUePriority</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043B897D" w14:textId="77777777" w:rsidR="009F6E77" w:rsidRPr="00D67AB2" w:rsidRDefault="009F6E77" w:rsidP="009F6E77">
            <w:pPr>
              <w:pStyle w:val="TAC"/>
              <w:rPr>
                <w:lang w:eastAsia="zh-CN"/>
              </w:rPr>
            </w:pPr>
            <w:r w:rsidRPr="00D67AB2">
              <w:rPr>
                <w:rFonts w:hint="eastAsia"/>
                <w:lang w:eastAsia="zh-CN"/>
              </w:rPr>
              <w:t>O</w:t>
            </w:r>
          </w:p>
        </w:tc>
        <w:tc>
          <w:tcPr>
            <w:tcW w:w="1137" w:type="dxa"/>
            <w:gridSpan w:val="3"/>
            <w:tcBorders>
              <w:top w:val="single" w:sz="4" w:space="0" w:color="auto"/>
              <w:left w:val="single" w:sz="4" w:space="0" w:color="auto"/>
              <w:bottom w:val="single" w:sz="4" w:space="0" w:color="auto"/>
              <w:right w:val="single" w:sz="4" w:space="0" w:color="auto"/>
            </w:tcBorders>
          </w:tcPr>
          <w:p w14:paraId="7B1626EC" w14:textId="77777777" w:rsidR="009F6E77" w:rsidRPr="00D67AB2" w:rsidRDefault="009F6E77" w:rsidP="009F6E77">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1BE01383" w14:textId="77777777" w:rsidR="009F6E77" w:rsidRPr="00D67AB2" w:rsidRDefault="009F6E77" w:rsidP="009F6E77">
            <w:pPr>
              <w:pStyle w:val="TAL"/>
              <w:rPr>
                <w:rFonts w:cs="Arial"/>
                <w:szCs w:val="18"/>
                <w:lang w:eastAsia="zh-CN"/>
              </w:rPr>
            </w:pPr>
            <w:r w:rsidRPr="00D67AB2">
              <w:rPr>
                <w:rFonts w:cs="Arial"/>
                <w:szCs w:val="18"/>
                <w:lang w:eastAsia="zh-CN"/>
              </w:rPr>
              <w:t xml:space="preserve">Indicates NB </w:t>
            </w:r>
            <w:proofErr w:type="spellStart"/>
            <w:r w:rsidRPr="00D67AB2">
              <w:rPr>
                <w:rFonts w:cs="Arial"/>
                <w:szCs w:val="18"/>
                <w:lang w:eastAsia="zh-CN"/>
              </w:rPr>
              <w:t>IoT</w:t>
            </w:r>
            <w:proofErr w:type="spellEnd"/>
            <w:r w:rsidRPr="00D67AB2">
              <w:rPr>
                <w:rFonts w:cs="Arial"/>
                <w:szCs w:val="18"/>
                <w:lang w:eastAsia="zh-CN"/>
              </w:rPr>
              <w:t xml:space="preserve"> UE priority which is used by the NG-RAN to prioritise resource allocation between UEs accessing via NB-</w:t>
            </w:r>
            <w:proofErr w:type="spellStart"/>
            <w:r w:rsidRPr="00D67AB2">
              <w:rPr>
                <w:rFonts w:cs="Arial"/>
                <w:szCs w:val="18"/>
                <w:lang w:eastAsia="zh-CN"/>
              </w:rPr>
              <w:t>IoT</w:t>
            </w:r>
            <w:proofErr w:type="spellEnd"/>
            <w:r w:rsidRPr="00D67AB2">
              <w:t xml:space="preserve">(see clause 5.31.17 </w:t>
            </w:r>
            <w:r w:rsidRPr="00D67AB2">
              <w:rPr>
                <w:rFonts w:cs="Arial"/>
                <w:szCs w:val="18"/>
                <w:lang w:eastAsia="zh-CN"/>
              </w:rPr>
              <w:t>of 3GPP TS 23.501 [2]</w:t>
            </w:r>
            <w:r w:rsidRPr="00D67AB2">
              <w:t>).</w:t>
            </w:r>
          </w:p>
        </w:tc>
      </w:tr>
      <w:tr w:rsidR="002D4A00" w:rsidRPr="00D67AB2" w14:paraId="510D5A62" w14:textId="77777777" w:rsidTr="008B1C7E">
        <w:trPr>
          <w:gridBefore w:val="1"/>
          <w:gridAfter w:val="1"/>
          <w:wBefore w:w="33" w:type="dxa"/>
          <w:wAfter w:w="17" w:type="dxa"/>
          <w:jc w:val="center"/>
          <w:ins w:id="22" w:author="Liuqingfen" w:date="2019-10-10T12:28:00Z"/>
        </w:trPr>
        <w:tc>
          <w:tcPr>
            <w:tcW w:w="1985" w:type="dxa"/>
            <w:gridSpan w:val="4"/>
            <w:tcBorders>
              <w:top w:val="single" w:sz="4" w:space="0" w:color="auto"/>
              <w:left w:val="single" w:sz="4" w:space="0" w:color="auto"/>
              <w:bottom w:val="single" w:sz="4" w:space="0" w:color="auto"/>
              <w:right w:val="single" w:sz="4" w:space="0" w:color="auto"/>
            </w:tcBorders>
          </w:tcPr>
          <w:p w14:paraId="75274179" w14:textId="07A818B9" w:rsidR="002D4A00" w:rsidRPr="00D67AB2" w:rsidRDefault="002D4A00" w:rsidP="002D4A00">
            <w:pPr>
              <w:pStyle w:val="TAL"/>
              <w:rPr>
                <w:ins w:id="23" w:author="Liuqingfen" w:date="2019-10-10T12:28:00Z"/>
                <w:lang w:eastAsia="zh-CN"/>
              </w:rPr>
            </w:pPr>
            <w:proofErr w:type="spellStart"/>
            <w:ins w:id="24" w:author="Liuqingfen" w:date="2019-10-10T12:29:00Z">
              <w:r>
                <w:t>rgWireline</w:t>
              </w:r>
              <w:r w:rsidRPr="000B71E3">
                <w:t>Characteristics</w:t>
              </w:r>
            </w:ins>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E07C1C7" w14:textId="56C92488" w:rsidR="002D4A00" w:rsidRPr="00D67AB2" w:rsidRDefault="002D4A00" w:rsidP="002D4A00">
            <w:pPr>
              <w:pStyle w:val="TAL"/>
              <w:rPr>
                <w:ins w:id="25" w:author="Liuqingfen" w:date="2019-10-10T12:28:00Z"/>
                <w:lang w:eastAsia="zh-CN"/>
              </w:rPr>
            </w:pPr>
            <w:proofErr w:type="spellStart"/>
            <w:ins w:id="26" w:author="Liuqingfen" w:date="2019-10-10T12:29:00Z">
              <w:r>
                <w:t>RgWireline</w:t>
              </w:r>
              <w:r w:rsidRPr="000B71E3">
                <w:t>Characteristics</w:t>
              </w:r>
            </w:ins>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0AA1F532" w14:textId="7D8B5F80" w:rsidR="002D4A00" w:rsidRPr="00D67AB2" w:rsidRDefault="002D4A00" w:rsidP="002D4A00">
            <w:pPr>
              <w:pStyle w:val="TAC"/>
              <w:rPr>
                <w:ins w:id="27" w:author="Liuqingfen" w:date="2019-10-10T12:28:00Z"/>
                <w:lang w:eastAsia="zh-CN"/>
              </w:rPr>
            </w:pPr>
            <w:ins w:id="28" w:author="Liuqingfen" w:date="2019-10-10T12:29:00Z">
              <w:r>
                <w:t>O</w:t>
              </w:r>
            </w:ins>
          </w:p>
        </w:tc>
        <w:tc>
          <w:tcPr>
            <w:tcW w:w="1137" w:type="dxa"/>
            <w:gridSpan w:val="3"/>
            <w:tcBorders>
              <w:top w:val="single" w:sz="4" w:space="0" w:color="auto"/>
              <w:left w:val="single" w:sz="4" w:space="0" w:color="auto"/>
              <w:bottom w:val="single" w:sz="4" w:space="0" w:color="auto"/>
              <w:right w:val="single" w:sz="4" w:space="0" w:color="auto"/>
            </w:tcBorders>
          </w:tcPr>
          <w:p w14:paraId="0248230F" w14:textId="66DBB97E" w:rsidR="002D4A00" w:rsidRPr="00D67AB2" w:rsidRDefault="002D4A00" w:rsidP="002D4A00">
            <w:pPr>
              <w:pStyle w:val="TAL"/>
              <w:rPr>
                <w:ins w:id="29" w:author="Liuqingfen" w:date="2019-10-10T12:28:00Z"/>
              </w:rPr>
            </w:pPr>
            <w:ins w:id="30" w:author="Liuqingfen" w:date="2019-10-10T12:29:00Z">
              <w:r>
                <w:t>0..1</w:t>
              </w:r>
            </w:ins>
          </w:p>
        </w:tc>
        <w:tc>
          <w:tcPr>
            <w:tcW w:w="4387" w:type="dxa"/>
            <w:gridSpan w:val="3"/>
            <w:tcBorders>
              <w:top w:val="single" w:sz="4" w:space="0" w:color="auto"/>
              <w:left w:val="single" w:sz="4" w:space="0" w:color="auto"/>
              <w:bottom w:val="single" w:sz="4" w:space="0" w:color="auto"/>
              <w:right w:val="single" w:sz="4" w:space="0" w:color="auto"/>
            </w:tcBorders>
          </w:tcPr>
          <w:p w14:paraId="2475AA27" w14:textId="306EDBB4" w:rsidR="002D4A00" w:rsidRPr="00D67AB2" w:rsidRDefault="002D4A00" w:rsidP="002D4A00">
            <w:pPr>
              <w:pStyle w:val="TAL"/>
              <w:rPr>
                <w:ins w:id="31" w:author="Liuqingfen" w:date="2019-10-10T12:28:00Z"/>
                <w:rFonts w:cs="Arial"/>
                <w:szCs w:val="18"/>
                <w:lang w:eastAsia="zh-CN"/>
              </w:rPr>
            </w:pPr>
            <w:ins w:id="32" w:author="Liuqingfen" w:date="2019-10-10T12:29:00Z">
              <w:r>
                <w:rPr>
                  <w:rFonts w:cs="Arial"/>
                  <w:szCs w:val="18"/>
                  <w:lang w:eastAsia="zh-CN"/>
                </w:rPr>
                <w:t xml:space="preserve">Indicates the </w:t>
              </w:r>
              <w:r w:rsidRPr="003B7B43">
                <w:rPr>
                  <w:rFonts w:eastAsia="Malgun Gothic"/>
                </w:rPr>
                <w:t>RG Level Wireline Access Characteristics</w:t>
              </w:r>
              <w:r w:rsidRPr="0028072D">
                <w:t xml:space="preserve"> as specified in 3GPP TS</w:t>
              </w:r>
              <w:r w:rsidRPr="00893D55">
                <w:t> </w:t>
              </w:r>
              <w:r w:rsidRPr="0028072D">
                <w:t>2</w:t>
              </w:r>
              <w:r>
                <w:t>3</w:t>
              </w:r>
              <w:r w:rsidRPr="0028072D">
                <w:t>.</w:t>
              </w:r>
              <w:r>
                <w:t>316</w:t>
              </w:r>
              <w:r w:rsidRPr="00893D55">
                <w:t> [</w:t>
              </w:r>
              <w:r w:rsidRPr="00021D59">
                <w:rPr>
                  <w:highlight w:val="yellow"/>
                </w:rPr>
                <w:t>x</w:t>
              </w:r>
              <w:r w:rsidRPr="00893D55">
                <w:t>]</w:t>
              </w:r>
              <w:r>
                <w:t>.</w:t>
              </w:r>
            </w:ins>
          </w:p>
        </w:tc>
      </w:tr>
      <w:tr w:rsidR="00151874" w:rsidRPr="00D67AB2" w14:paraId="32CC889F" w14:textId="77777777"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476C237" w14:textId="25C058DE" w:rsidR="00151874" w:rsidRDefault="00151874" w:rsidP="00151874">
            <w:pPr>
              <w:pStyle w:val="TAL"/>
              <w:rPr>
                <w:lang w:eastAsia="zh-CN"/>
              </w:rPr>
            </w:pPr>
            <w:proofErr w:type="spellStart"/>
            <w:ins w:id="33" w:author="Huawei " w:date="2019-10-24T11:06:00Z">
              <w:r>
                <w:rPr>
                  <w:lang w:eastAsia="zh-CN"/>
                </w:rPr>
                <w:t>rg</w:t>
              </w:r>
            </w:ins>
            <w:ins w:id="34" w:author="Huawei " w:date="2019-10-24T11:04:00Z">
              <w:r>
                <w:rPr>
                  <w:lang w:eastAsia="zh-CN"/>
                </w:rPr>
                <w:t>TMBR</w:t>
              </w:r>
            </w:ins>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B05A022" w14:textId="1637AC5E" w:rsidR="00151874" w:rsidRDefault="00151874" w:rsidP="00151874">
            <w:pPr>
              <w:pStyle w:val="TAL"/>
              <w:rPr>
                <w:lang w:eastAsia="zh-CN"/>
              </w:rPr>
            </w:pPr>
            <w:ins w:id="35" w:author="Huawei " w:date="2019-10-24T11:04:00Z">
              <w:r>
                <w:rPr>
                  <w:rFonts w:hint="eastAsia"/>
                  <w:lang w:eastAsia="zh-CN"/>
                </w:rPr>
                <w:t>T</w:t>
              </w:r>
              <w:r>
                <w:rPr>
                  <w:lang w:eastAsia="zh-CN"/>
                </w:rPr>
                <w:t>MBR</w:t>
              </w:r>
            </w:ins>
          </w:p>
        </w:tc>
        <w:tc>
          <w:tcPr>
            <w:tcW w:w="426" w:type="dxa"/>
            <w:gridSpan w:val="3"/>
            <w:tcBorders>
              <w:top w:val="single" w:sz="4" w:space="0" w:color="auto"/>
              <w:left w:val="single" w:sz="4" w:space="0" w:color="auto"/>
              <w:bottom w:val="single" w:sz="4" w:space="0" w:color="auto"/>
              <w:right w:val="single" w:sz="4" w:space="0" w:color="auto"/>
            </w:tcBorders>
          </w:tcPr>
          <w:p w14:paraId="41DCFE43" w14:textId="16A42DD1" w:rsidR="00151874" w:rsidRDefault="00151874" w:rsidP="00151874">
            <w:pPr>
              <w:pStyle w:val="TAC"/>
            </w:pPr>
            <w:ins w:id="36" w:author="Huawei " w:date="2019-10-24T11:04:00Z">
              <w:r>
                <w:t>O</w:t>
              </w:r>
            </w:ins>
          </w:p>
        </w:tc>
        <w:tc>
          <w:tcPr>
            <w:tcW w:w="1137" w:type="dxa"/>
            <w:gridSpan w:val="3"/>
            <w:tcBorders>
              <w:top w:val="single" w:sz="4" w:space="0" w:color="auto"/>
              <w:left w:val="single" w:sz="4" w:space="0" w:color="auto"/>
              <w:bottom w:val="single" w:sz="4" w:space="0" w:color="auto"/>
              <w:right w:val="single" w:sz="4" w:space="0" w:color="auto"/>
            </w:tcBorders>
          </w:tcPr>
          <w:p w14:paraId="561315DF" w14:textId="337E7A20" w:rsidR="00151874" w:rsidRDefault="00151874" w:rsidP="00151874">
            <w:pPr>
              <w:pStyle w:val="TAL"/>
            </w:pPr>
            <w:ins w:id="37" w:author="Huawei " w:date="2019-10-24T11:04:00Z">
              <w:r>
                <w:t>0..1</w:t>
              </w:r>
            </w:ins>
          </w:p>
        </w:tc>
        <w:tc>
          <w:tcPr>
            <w:tcW w:w="4387" w:type="dxa"/>
            <w:gridSpan w:val="3"/>
            <w:tcBorders>
              <w:top w:val="single" w:sz="4" w:space="0" w:color="auto"/>
              <w:left w:val="single" w:sz="4" w:space="0" w:color="auto"/>
              <w:bottom w:val="single" w:sz="4" w:space="0" w:color="auto"/>
              <w:right w:val="single" w:sz="4" w:space="0" w:color="auto"/>
            </w:tcBorders>
          </w:tcPr>
          <w:p w14:paraId="353AFB6E" w14:textId="5F4DC3E5" w:rsidR="00151874" w:rsidRDefault="00151874" w:rsidP="00151874">
            <w:pPr>
              <w:pStyle w:val="TAL"/>
              <w:rPr>
                <w:rFonts w:cs="Arial"/>
                <w:szCs w:val="18"/>
                <w:lang w:eastAsia="zh-CN"/>
              </w:rPr>
            </w:pPr>
            <w:ins w:id="38" w:author="Huawei " w:date="2019-10-24T11:04:00Z">
              <w:r w:rsidRPr="000B71E3">
                <w:rPr>
                  <w:rFonts w:cs="Arial"/>
                  <w:szCs w:val="18"/>
                </w:rPr>
                <w:t>The</w:t>
              </w:r>
              <w:r>
                <w:rPr>
                  <w:rFonts w:cs="Arial"/>
                  <w:szCs w:val="18"/>
                </w:rPr>
                <w:t xml:space="preserve"> </w:t>
              </w:r>
              <w:r w:rsidRPr="000B71E3">
                <w:rPr>
                  <w:rFonts w:cs="Arial"/>
                  <w:szCs w:val="18"/>
                </w:rPr>
                <w:t xml:space="preserve">maximum aggregated uplink and downlink bit rates to be shared across all Non-GBR </w:t>
              </w:r>
              <w:r>
                <w:rPr>
                  <w:rFonts w:cs="Arial"/>
                  <w:szCs w:val="18"/>
                </w:rPr>
                <w:t xml:space="preserve">and GBR </w:t>
              </w:r>
              <w:proofErr w:type="spellStart"/>
              <w:r w:rsidRPr="000B71E3">
                <w:rPr>
                  <w:rFonts w:cs="Arial"/>
                  <w:szCs w:val="18"/>
                </w:rPr>
                <w:t>QoS</w:t>
              </w:r>
              <w:proofErr w:type="spellEnd"/>
              <w:r w:rsidRPr="000B71E3">
                <w:rPr>
                  <w:rFonts w:cs="Arial"/>
                  <w:szCs w:val="18"/>
                </w:rPr>
                <w:t xml:space="preserve"> Flows </w:t>
              </w:r>
              <w:r>
                <w:rPr>
                  <w:rFonts w:cs="Arial"/>
                  <w:szCs w:val="18"/>
                </w:rPr>
                <w:t xml:space="preserve">via wireline access network </w:t>
              </w:r>
              <w:r>
                <w:rPr>
                  <w:rFonts w:cs="Arial"/>
                  <w:szCs w:val="18"/>
                  <w:lang w:eastAsia="zh-CN"/>
                </w:rPr>
                <w:t xml:space="preserve">for the </w:t>
              </w:r>
            </w:ins>
            <w:ins w:id="39" w:author="Huawei " w:date="2019-10-24T11:06:00Z">
              <w:r>
                <w:rPr>
                  <w:rFonts w:cs="Arial"/>
                  <w:szCs w:val="18"/>
                  <w:lang w:eastAsia="zh-CN"/>
                </w:rPr>
                <w:t>UE</w:t>
              </w:r>
            </w:ins>
            <w:ins w:id="40" w:author="Huawei " w:date="2019-10-24T11:05:00Z">
              <w:r w:rsidRPr="0028072D">
                <w:t xml:space="preserve"> as specified in 3GPP TS</w:t>
              </w:r>
              <w:r w:rsidRPr="00893D55">
                <w:t> </w:t>
              </w:r>
              <w:r w:rsidRPr="0028072D">
                <w:t>2</w:t>
              </w:r>
              <w:r>
                <w:t>3</w:t>
              </w:r>
              <w:r w:rsidRPr="0028072D">
                <w:t>.</w:t>
              </w:r>
              <w:r>
                <w:t>316</w:t>
              </w:r>
              <w:r w:rsidRPr="00893D55">
                <w:t> [</w:t>
              </w:r>
              <w:r w:rsidRPr="00021D59">
                <w:rPr>
                  <w:highlight w:val="yellow"/>
                </w:rPr>
                <w:t>x</w:t>
              </w:r>
              <w:r w:rsidRPr="00893D55">
                <w:t>]</w:t>
              </w:r>
            </w:ins>
          </w:p>
        </w:tc>
      </w:tr>
      <w:tr w:rsidR="002D4A00" w:rsidRPr="00D67AB2" w14:paraId="1C7FCB8C" w14:textId="77777777" w:rsidTr="008B1C7E">
        <w:trPr>
          <w:gridBefore w:val="1"/>
          <w:gridAfter w:val="1"/>
          <w:wBefore w:w="33" w:type="dxa"/>
          <w:wAfter w:w="17" w:type="dxa"/>
          <w:jc w:val="center"/>
        </w:trPr>
        <w:tc>
          <w:tcPr>
            <w:tcW w:w="9493" w:type="dxa"/>
            <w:gridSpan w:val="15"/>
            <w:tcBorders>
              <w:top w:val="single" w:sz="4" w:space="0" w:color="auto"/>
              <w:left w:val="single" w:sz="4" w:space="0" w:color="auto"/>
              <w:bottom w:val="single" w:sz="4" w:space="0" w:color="auto"/>
              <w:right w:val="single" w:sz="4" w:space="0" w:color="auto"/>
            </w:tcBorders>
          </w:tcPr>
          <w:p w14:paraId="43AF43D3" w14:textId="77777777" w:rsidR="002D4A00" w:rsidRPr="00D67AB2" w:rsidRDefault="002D4A00" w:rsidP="002D4A00">
            <w:pPr>
              <w:pStyle w:val="TAN"/>
            </w:pPr>
            <w:r w:rsidRPr="00D67AB2">
              <w:t>NOTE:</w:t>
            </w:r>
            <w:r w:rsidRPr="00D67AB2">
              <w:tab/>
            </w:r>
            <w:proofErr w:type="spellStart"/>
            <w:r w:rsidRPr="00D67AB2">
              <w:t>AccessAndMobilitySubscriptionData</w:t>
            </w:r>
            <w:proofErr w:type="spellEnd"/>
            <w:r w:rsidRPr="00D67AB2">
              <w:t xml:space="preserve"> can be UE-individual data or shared data. </w:t>
            </w:r>
            <w:r w:rsidRPr="00D67AB2">
              <w:br/>
              <w:t xml:space="preserve">UE-individual data take precedence over shared data. </w:t>
            </w:r>
            <w:r w:rsidRPr="00D67AB2">
              <w:br/>
              <w:t xml:space="preserve">E.g.: When an attribute of type array is present but empty within UE-Individual data and present (with any cardinality) in shared data, the empty array takes precedence. Similarly, when a </w:t>
            </w:r>
            <w:proofErr w:type="spellStart"/>
            <w:r w:rsidRPr="00D67AB2">
              <w:t>nullable</w:t>
            </w:r>
            <w:proofErr w:type="spellEnd"/>
            <w:r w:rsidRPr="00D67AB2">
              <w:t xml:space="preserve"> attribute is present with value null within the individual data and present (with any value) in shared data, the null value takes precedence (i.e. for the concerned UE the attribute is considered absent).</w:t>
            </w:r>
          </w:p>
          <w:p w14:paraId="35C9DF14" w14:textId="77777777" w:rsidR="002D4A00" w:rsidRPr="00D67AB2" w:rsidRDefault="002D4A00" w:rsidP="002D4A00">
            <w:pPr>
              <w:pStyle w:val="TAL"/>
              <w:rPr>
                <w:rFonts w:cs="Arial"/>
                <w:szCs w:val="18"/>
              </w:rPr>
            </w:pPr>
          </w:p>
        </w:tc>
      </w:tr>
    </w:tbl>
    <w:p w14:paraId="6DB0860F" w14:textId="77777777" w:rsidR="009F6E77" w:rsidRPr="009F6E77" w:rsidRDefault="009F6E77" w:rsidP="00534574"/>
    <w:bookmarkEnd w:id="7"/>
    <w:p w14:paraId="57F08DF1" w14:textId="77777777" w:rsidR="007E28A4" w:rsidRPr="009854A4" w:rsidRDefault="007E28A4" w:rsidP="007E28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of Change</w:t>
      </w:r>
      <w:r w:rsidRPr="009854A4">
        <w:rPr>
          <w:rFonts w:ascii="Arial" w:hAnsi="Arial" w:cs="Arial"/>
          <w:noProof/>
          <w:color w:val="0000FF"/>
          <w:sz w:val="36"/>
          <w:szCs w:val="28"/>
          <w:lang w:val="en-US"/>
        </w:rPr>
        <w:t xml:space="preserve"> * * * *</w:t>
      </w:r>
    </w:p>
    <w:p w14:paraId="428241D9" w14:textId="77777777" w:rsidR="004945E3" w:rsidRPr="00D67AB2" w:rsidRDefault="004945E3" w:rsidP="004945E3">
      <w:pPr>
        <w:pStyle w:val="2"/>
      </w:pPr>
      <w:bookmarkStart w:id="41" w:name="_Toc11338878"/>
      <w:bookmarkStart w:id="42" w:name="_Hlk9329589"/>
      <w:r w:rsidRPr="00D67AB2">
        <w:t>A.2</w:t>
      </w:r>
      <w:r w:rsidRPr="00D67AB2">
        <w:tab/>
      </w:r>
      <w:proofErr w:type="spellStart"/>
      <w:r w:rsidRPr="00D67AB2">
        <w:t>Nudm_SDM</w:t>
      </w:r>
      <w:proofErr w:type="spellEnd"/>
      <w:r w:rsidRPr="00D67AB2">
        <w:t xml:space="preserve"> API</w:t>
      </w:r>
    </w:p>
    <w:p w14:paraId="1A24FFDF" w14:textId="77777777" w:rsidR="004945E3" w:rsidRPr="00D67AB2" w:rsidRDefault="004945E3" w:rsidP="004945E3">
      <w:pPr>
        <w:pStyle w:val="PL"/>
      </w:pPr>
      <w:r w:rsidRPr="00D67AB2">
        <w:t>openapi: 3.0.0</w:t>
      </w:r>
    </w:p>
    <w:p w14:paraId="1878BFEB" w14:textId="77777777" w:rsidR="004945E3" w:rsidRPr="00D67AB2" w:rsidRDefault="004945E3" w:rsidP="004945E3">
      <w:pPr>
        <w:pStyle w:val="PL"/>
      </w:pPr>
    </w:p>
    <w:p w14:paraId="6B674CCC" w14:textId="77777777" w:rsidR="004945E3" w:rsidRPr="00D67AB2" w:rsidRDefault="004945E3" w:rsidP="004945E3">
      <w:pPr>
        <w:pStyle w:val="PL"/>
      </w:pPr>
      <w:r w:rsidRPr="00D67AB2">
        <w:t>info:</w:t>
      </w:r>
    </w:p>
    <w:p w14:paraId="74FA1150" w14:textId="77777777" w:rsidR="004945E3" w:rsidRPr="00D67AB2" w:rsidRDefault="004945E3" w:rsidP="004945E3">
      <w:pPr>
        <w:pStyle w:val="PL"/>
      </w:pPr>
      <w:r w:rsidRPr="00D67AB2">
        <w:t xml:space="preserve">  version: '2.1.0.alpha-2'</w:t>
      </w:r>
    </w:p>
    <w:p w14:paraId="387716C9" w14:textId="77777777" w:rsidR="004945E3" w:rsidRPr="00D67AB2" w:rsidRDefault="004945E3" w:rsidP="004945E3">
      <w:pPr>
        <w:pStyle w:val="PL"/>
      </w:pPr>
      <w:r w:rsidRPr="00D67AB2">
        <w:t xml:space="preserve">  title: 'Nudm_SDM'</w:t>
      </w:r>
    </w:p>
    <w:p w14:paraId="4BB1E613" w14:textId="77777777" w:rsidR="004945E3" w:rsidRPr="00D67AB2" w:rsidRDefault="004945E3" w:rsidP="004945E3">
      <w:pPr>
        <w:pStyle w:val="PL"/>
      </w:pPr>
      <w:r w:rsidRPr="00D67AB2">
        <w:t xml:space="preserve">  description: |</w:t>
      </w:r>
    </w:p>
    <w:p w14:paraId="02D44491" w14:textId="77777777" w:rsidR="004945E3" w:rsidRPr="00D67AB2" w:rsidRDefault="004945E3" w:rsidP="004945E3">
      <w:pPr>
        <w:pStyle w:val="PL"/>
      </w:pPr>
      <w:r w:rsidRPr="00D67AB2">
        <w:t xml:space="preserve">    Nudm Subscriber Data Management Service.</w:t>
      </w:r>
    </w:p>
    <w:p w14:paraId="2457241A" w14:textId="77777777" w:rsidR="004945E3" w:rsidRPr="00D67AB2" w:rsidRDefault="004945E3" w:rsidP="004945E3">
      <w:pPr>
        <w:pStyle w:val="PL"/>
      </w:pPr>
      <w:r w:rsidRPr="00D67AB2">
        <w:t xml:space="preserve">    © 2019, 3GPP Organizational Partners (ARIB, ATIS, CCSA, ETSI, TSDSI, TTA, TTC).</w:t>
      </w:r>
    </w:p>
    <w:p w14:paraId="3E10C07B" w14:textId="77777777" w:rsidR="004945E3" w:rsidRPr="00D67AB2" w:rsidRDefault="004945E3" w:rsidP="004945E3">
      <w:pPr>
        <w:pStyle w:val="PL"/>
      </w:pPr>
      <w:r w:rsidRPr="00D67AB2">
        <w:t xml:space="preserve">    All rights reserved.</w:t>
      </w:r>
    </w:p>
    <w:p w14:paraId="23B500A8" w14:textId="77777777" w:rsidR="004945E3" w:rsidRDefault="004945E3" w:rsidP="004945E3">
      <w:pPr>
        <w:rPr>
          <w:lang w:eastAsia="zh-CN"/>
        </w:rPr>
      </w:pPr>
      <w:r>
        <w:rPr>
          <w:rFonts w:hint="eastAsia"/>
          <w:lang w:eastAsia="zh-CN"/>
        </w:rPr>
        <w:t>[</w:t>
      </w:r>
      <w:r>
        <w:rPr>
          <w:lang w:eastAsia="zh-CN"/>
        </w:rPr>
        <w:t>…]</w:t>
      </w:r>
    </w:p>
    <w:bookmarkEnd w:id="41"/>
    <w:bookmarkEnd w:id="42"/>
    <w:p w14:paraId="71E6FBEE" w14:textId="77777777" w:rsidR="004945E3" w:rsidRPr="00D67AB2" w:rsidRDefault="004945E3" w:rsidP="004945E3">
      <w:pPr>
        <w:pStyle w:val="PL"/>
      </w:pPr>
      <w:r w:rsidRPr="00D67AB2">
        <w:t xml:space="preserve">    AccessAndMobilitySubscriptionData:</w:t>
      </w:r>
    </w:p>
    <w:p w14:paraId="455BBD91" w14:textId="77777777" w:rsidR="004945E3" w:rsidRPr="00D67AB2" w:rsidRDefault="004945E3" w:rsidP="004945E3">
      <w:pPr>
        <w:pStyle w:val="PL"/>
      </w:pPr>
      <w:r w:rsidRPr="00D67AB2">
        <w:t xml:space="preserve">      type: object</w:t>
      </w:r>
    </w:p>
    <w:p w14:paraId="6B8430ED" w14:textId="77777777" w:rsidR="004945E3" w:rsidRPr="00D67AB2" w:rsidRDefault="004945E3" w:rsidP="004945E3">
      <w:pPr>
        <w:pStyle w:val="PL"/>
      </w:pPr>
      <w:r w:rsidRPr="00D67AB2">
        <w:t xml:space="preserve">      properties:</w:t>
      </w:r>
    </w:p>
    <w:p w14:paraId="4955D85A" w14:textId="77777777" w:rsidR="004945E3" w:rsidRPr="00D67AB2" w:rsidRDefault="004945E3" w:rsidP="004945E3">
      <w:pPr>
        <w:pStyle w:val="PL"/>
      </w:pPr>
      <w:r w:rsidRPr="00D67AB2">
        <w:t xml:space="preserve">        supportedFeatures:</w:t>
      </w:r>
    </w:p>
    <w:p w14:paraId="7D59D008" w14:textId="77777777" w:rsidR="004945E3" w:rsidRPr="00D67AB2" w:rsidRDefault="004945E3" w:rsidP="004945E3">
      <w:pPr>
        <w:pStyle w:val="PL"/>
      </w:pPr>
      <w:r w:rsidRPr="00D67AB2">
        <w:t xml:space="preserve">          $ref: 'TS29571_CommonData.yaml#/components/schemas/SupportedFeatures'</w:t>
      </w:r>
    </w:p>
    <w:p w14:paraId="798EACDA" w14:textId="77777777" w:rsidR="004945E3" w:rsidRPr="00D67AB2" w:rsidRDefault="004945E3" w:rsidP="004945E3">
      <w:pPr>
        <w:pStyle w:val="PL"/>
      </w:pPr>
      <w:r w:rsidRPr="00D67AB2">
        <w:t xml:space="preserve">        gpsis:</w:t>
      </w:r>
    </w:p>
    <w:p w14:paraId="718A2167" w14:textId="77777777" w:rsidR="004945E3" w:rsidRPr="00D67AB2" w:rsidRDefault="004945E3" w:rsidP="004945E3">
      <w:pPr>
        <w:pStyle w:val="PL"/>
      </w:pPr>
      <w:r w:rsidRPr="00D67AB2">
        <w:t xml:space="preserve">          type: array</w:t>
      </w:r>
    </w:p>
    <w:p w14:paraId="5B305025" w14:textId="77777777" w:rsidR="004945E3" w:rsidRPr="00D67AB2" w:rsidRDefault="004945E3" w:rsidP="004945E3">
      <w:pPr>
        <w:pStyle w:val="PL"/>
      </w:pPr>
      <w:r w:rsidRPr="00D67AB2">
        <w:t xml:space="preserve">          items:</w:t>
      </w:r>
    </w:p>
    <w:p w14:paraId="677F92A6" w14:textId="77777777" w:rsidR="004945E3" w:rsidRPr="00D67AB2" w:rsidRDefault="004945E3" w:rsidP="004945E3">
      <w:pPr>
        <w:pStyle w:val="PL"/>
      </w:pPr>
      <w:r w:rsidRPr="00D67AB2">
        <w:t xml:space="preserve">            $ref: 'TS29571_CommonData.yaml#/components/schemas/Gpsi'</w:t>
      </w:r>
    </w:p>
    <w:p w14:paraId="2429EA22" w14:textId="77777777" w:rsidR="004945E3" w:rsidRPr="00D67AB2" w:rsidRDefault="004945E3" w:rsidP="004945E3">
      <w:pPr>
        <w:pStyle w:val="PL"/>
      </w:pPr>
      <w:r w:rsidRPr="00D67AB2">
        <w:t xml:space="preserve">        internalGroupIds:</w:t>
      </w:r>
    </w:p>
    <w:p w14:paraId="7707EF8B" w14:textId="77777777" w:rsidR="004945E3" w:rsidRPr="00D67AB2" w:rsidRDefault="004945E3" w:rsidP="004945E3">
      <w:pPr>
        <w:pStyle w:val="PL"/>
      </w:pPr>
      <w:r w:rsidRPr="00D67AB2">
        <w:t xml:space="preserve">          type: array</w:t>
      </w:r>
    </w:p>
    <w:p w14:paraId="067D957F" w14:textId="77777777" w:rsidR="004945E3" w:rsidRPr="00D67AB2" w:rsidRDefault="004945E3" w:rsidP="004945E3">
      <w:pPr>
        <w:pStyle w:val="PL"/>
      </w:pPr>
      <w:r w:rsidRPr="00D67AB2">
        <w:t xml:space="preserve">          items:</w:t>
      </w:r>
    </w:p>
    <w:p w14:paraId="1ADCCF21" w14:textId="77777777" w:rsidR="004945E3" w:rsidRPr="00D67AB2" w:rsidRDefault="004945E3" w:rsidP="004945E3">
      <w:pPr>
        <w:pStyle w:val="PL"/>
      </w:pPr>
      <w:r w:rsidRPr="00D67AB2">
        <w:t xml:space="preserve">            $ref: 'TS29571_CommonData.yaml#/components/schemas/GroupId'</w:t>
      </w:r>
    </w:p>
    <w:p w14:paraId="2402DBFD" w14:textId="77777777" w:rsidR="004945E3" w:rsidRPr="00D67AB2" w:rsidRDefault="004945E3" w:rsidP="004945E3">
      <w:pPr>
        <w:pStyle w:val="PL"/>
      </w:pPr>
      <w:r w:rsidRPr="00D67AB2">
        <w:t xml:space="preserve">          minItems: 1</w:t>
      </w:r>
    </w:p>
    <w:p w14:paraId="1CBE38D4" w14:textId="77777777" w:rsidR="004945E3" w:rsidRPr="00D67AB2" w:rsidRDefault="004945E3" w:rsidP="004945E3">
      <w:pPr>
        <w:pStyle w:val="PL"/>
      </w:pPr>
      <w:r w:rsidRPr="00D67AB2">
        <w:t xml:space="preserve">        vnGroupInfo:</w:t>
      </w:r>
    </w:p>
    <w:p w14:paraId="4896CE2B" w14:textId="77777777" w:rsidR="004945E3" w:rsidRPr="00D67AB2" w:rsidRDefault="004945E3" w:rsidP="004945E3">
      <w:pPr>
        <w:pStyle w:val="PL"/>
      </w:pPr>
      <w:r w:rsidRPr="00D67AB2">
        <w:t xml:space="preserve">          type: object</w:t>
      </w:r>
    </w:p>
    <w:p w14:paraId="5C702774" w14:textId="77777777" w:rsidR="004945E3" w:rsidRPr="00D67AB2" w:rsidRDefault="004945E3" w:rsidP="004945E3">
      <w:pPr>
        <w:pStyle w:val="PL"/>
      </w:pPr>
      <w:r w:rsidRPr="00D67AB2">
        <w:t xml:space="preserve">          additionalProperties:</w:t>
      </w:r>
    </w:p>
    <w:p w14:paraId="55A67331" w14:textId="77777777" w:rsidR="004945E3" w:rsidRPr="00D67AB2" w:rsidRDefault="004945E3" w:rsidP="004945E3">
      <w:pPr>
        <w:pStyle w:val="PL"/>
      </w:pPr>
      <w:r w:rsidRPr="00D67AB2">
        <w:t xml:space="preserve">            $ref: '#/components/schemas/VnGroupData'</w:t>
      </w:r>
    </w:p>
    <w:p w14:paraId="6D9E07C6" w14:textId="77777777" w:rsidR="004945E3" w:rsidRPr="00D67AB2" w:rsidRDefault="004945E3" w:rsidP="004945E3">
      <w:pPr>
        <w:pStyle w:val="PL"/>
      </w:pPr>
      <w:r w:rsidRPr="00D67AB2">
        <w:t xml:space="preserve">          minProperties: 1</w:t>
      </w:r>
    </w:p>
    <w:p w14:paraId="629D2320" w14:textId="77777777" w:rsidR="004945E3" w:rsidRPr="00D67AB2" w:rsidRDefault="004945E3" w:rsidP="004945E3">
      <w:pPr>
        <w:pStyle w:val="PL"/>
      </w:pPr>
      <w:r w:rsidRPr="00D67AB2">
        <w:t xml:space="preserve">        sharedVnGroupDataIds:</w:t>
      </w:r>
    </w:p>
    <w:p w14:paraId="4159678E" w14:textId="77777777" w:rsidR="004945E3" w:rsidRPr="00D67AB2" w:rsidRDefault="004945E3" w:rsidP="004945E3">
      <w:pPr>
        <w:pStyle w:val="PL"/>
      </w:pPr>
      <w:r w:rsidRPr="00D67AB2">
        <w:t xml:space="preserve">          type: object</w:t>
      </w:r>
    </w:p>
    <w:p w14:paraId="1DE67FC4" w14:textId="77777777" w:rsidR="004945E3" w:rsidRPr="00D67AB2" w:rsidRDefault="004945E3" w:rsidP="004945E3">
      <w:pPr>
        <w:pStyle w:val="PL"/>
      </w:pPr>
      <w:r w:rsidRPr="00D67AB2">
        <w:t xml:space="preserve">          additionalProperties:</w:t>
      </w:r>
    </w:p>
    <w:p w14:paraId="2EC03920" w14:textId="77777777" w:rsidR="004945E3" w:rsidRPr="00D67AB2" w:rsidRDefault="004945E3" w:rsidP="004945E3">
      <w:pPr>
        <w:pStyle w:val="PL"/>
      </w:pPr>
      <w:r w:rsidRPr="00D67AB2">
        <w:t xml:space="preserve">            $ref: '#/components/schemas/SharedDataId'</w:t>
      </w:r>
    </w:p>
    <w:p w14:paraId="1F5C5FF0" w14:textId="77777777" w:rsidR="004945E3" w:rsidRPr="00D67AB2" w:rsidRDefault="004945E3" w:rsidP="004945E3">
      <w:pPr>
        <w:pStyle w:val="PL"/>
      </w:pPr>
      <w:r w:rsidRPr="00D67AB2">
        <w:t xml:space="preserve">          minProperties: 1</w:t>
      </w:r>
    </w:p>
    <w:p w14:paraId="35D92F76" w14:textId="77777777" w:rsidR="004945E3" w:rsidRPr="00D67AB2" w:rsidRDefault="004945E3" w:rsidP="004945E3">
      <w:pPr>
        <w:pStyle w:val="PL"/>
      </w:pPr>
      <w:r w:rsidRPr="00D67AB2">
        <w:t xml:space="preserve">        subscribedUeAmbr:</w:t>
      </w:r>
    </w:p>
    <w:p w14:paraId="795D74C9" w14:textId="22956944" w:rsidR="004945E3" w:rsidRPr="00D67AB2" w:rsidRDefault="004945E3" w:rsidP="004945E3">
      <w:pPr>
        <w:pStyle w:val="PL"/>
      </w:pPr>
      <w:r w:rsidRPr="00D67AB2">
        <w:t xml:space="preserve">          $ref: 'TS29571_CommonData.yaml#/components/schemas/AmbrRm'</w:t>
      </w:r>
    </w:p>
    <w:p w14:paraId="11562D59" w14:textId="77777777" w:rsidR="004945E3" w:rsidRPr="00D67AB2" w:rsidRDefault="004945E3" w:rsidP="004945E3">
      <w:pPr>
        <w:pStyle w:val="PL"/>
      </w:pPr>
      <w:r w:rsidRPr="00D67AB2">
        <w:t xml:space="preserve">        nssai:</w:t>
      </w:r>
    </w:p>
    <w:p w14:paraId="32165938" w14:textId="77777777" w:rsidR="004945E3" w:rsidRPr="00D67AB2" w:rsidRDefault="004945E3" w:rsidP="004945E3">
      <w:pPr>
        <w:pStyle w:val="PL"/>
        <w:rPr>
          <w:lang w:val="en-US"/>
        </w:rPr>
      </w:pPr>
      <w:r w:rsidRPr="00D67AB2">
        <w:t xml:space="preserve">          $ref: '#/components/schemas/Nssai'</w:t>
      </w:r>
    </w:p>
    <w:p w14:paraId="1E69816D" w14:textId="77777777" w:rsidR="004945E3" w:rsidRPr="00D67AB2" w:rsidRDefault="004945E3" w:rsidP="004945E3">
      <w:pPr>
        <w:pStyle w:val="PL"/>
        <w:rPr>
          <w:lang w:val="en-US"/>
        </w:rPr>
      </w:pPr>
      <w:r w:rsidRPr="00D67AB2">
        <w:rPr>
          <w:lang w:val="en-US"/>
        </w:rPr>
        <w:t xml:space="preserve">        ratRestrictions:</w:t>
      </w:r>
    </w:p>
    <w:p w14:paraId="50970265" w14:textId="77777777" w:rsidR="004945E3" w:rsidRPr="00D67AB2" w:rsidRDefault="004945E3" w:rsidP="004945E3">
      <w:pPr>
        <w:pStyle w:val="PL"/>
        <w:rPr>
          <w:lang w:val="en-US"/>
        </w:rPr>
      </w:pPr>
      <w:r w:rsidRPr="00D67AB2">
        <w:rPr>
          <w:lang w:val="en-US"/>
        </w:rPr>
        <w:lastRenderedPageBreak/>
        <w:t xml:space="preserve">          type: array</w:t>
      </w:r>
    </w:p>
    <w:p w14:paraId="4C43C7B0" w14:textId="77777777" w:rsidR="004945E3" w:rsidRPr="00D67AB2" w:rsidRDefault="004945E3" w:rsidP="004945E3">
      <w:pPr>
        <w:pStyle w:val="PL"/>
        <w:rPr>
          <w:lang w:val="en-US"/>
        </w:rPr>
      </w:pPr>
      <w:r w:rsidRPr="00D67AB2">
        <w:rPr>
          <w:lang w:val="en-US"/>
        </w:rPr>
        <w:t xml:space="preserve">          items:</w:t>
      </w:r>
    </w:p>
    <w:p w14:paraId="5F509376" w14:textId="77777777" w:rsidR="004945E3" w:rsidRPr="00D67AB2" w:rsidRDefault="004945E3" w:rsidP="004945E3">
      <w:pPr>
        <w:pStyle w:val="PL"/>
        <w:rPr>
          <w:lang w:val="en-US"/>
        </w:rPr>
      </w:pPr>
      <w:r w:rsidRPr="00D67AB2">
        <w:rPr>
          <w:lang w:val="en-US"/>
        </w:rPr>
        <w:t xml:space="preserve">            $ref: '</w:t>
      </w:r>
      <w:r w:rsidRPr="00D67AB2">
        <w:t>TS29571_CommonData.yaml</w:t>
      </w:r>
      <w:r w:rsidRPr="00D67AB2">
        <w:rPr>
          <w:lang w:val="en-US"/>
        </w:rPr>
        <w:t>#/components/schemas/RatType'</w:t>
      </w:r>
    </w:p>
    <w:p w14:paraId="3135FE9E" w14:textId="77777777" w:rsidR="004945E3" w:rsidRPr="00D67AB2" w:rsidRDefault="004945E3" w:rsidP="004945E3">
      <w:pPr>
        <w:pStyle w:val="PL"/>
        <w:rPr>
          <w:lang w:val="en-US"/>
        </w:rPr>
      </w:pPr>
      <w:r w:rsidRPr="00D67AB2">
        <w:rPr>
          <w:lang w:val="en-US"/>
        </w:rPr>
        <w:t xml:space="preserve">        forbiddenAreas:</w:t>
      </w:r>
    </w:p>
    <w:p w14:paraId="7F75CAB0" w14:textId="77777777" w:rsidR="004945E3" w:rsidRPr="00D67AB2" w:rsidRDefault="004945E3" w:rsidP="004945E3">
      <w:pPr>
        <w:pStyle w:val="PL"/>
        <w:rPr>
          <w:lang w:val="en-US"/>
        </w:rPr>
      </w:pPr>
      <w:r w:rsidRPr="00D67AB2">
        <w:rPr>
          <w:lang w:val="en-US"/>
        </w:rPr>
        <w:t xml:space="preserve">          type: array</w:t>
      </w:r>
    </w:p>
    <w:p w14:paraId="64EDB33A" w14:textId="77777777" w:rsidR="004945E3" w:rsidRPr="00D67AB2" w:rsidRDefault="004945E3" w:rsidP="004945E3">
      <w:pPr>
        <w:pStyle w:val="PL"/>
        <w:rPr>
          <w:lang w:val="en-US"/>
        </w:rPr>
      </w:pPr>
      <w:r w:rsidRPr="00D67AB2">
        <w:rPr>
          <w:lang w:val="en-US"/>
        </w:rPr>
        <w:t xml:space="preserve">          items:</w:t>
      </w:r>
    </w:p>
    <w:p w14:paraId="0E01AA7D" w14:textId="77777777" w:rsidR="004945E3" w:rsidRPr="00D67AB2" w:rsidRDefault="004945E3" w:rsidP="004945E3">
      <w:pPr>
        <w:pStyle w:val="PL"/>
        <w:rPr>
          <w:lang w:val="en-US"/>
        </w:rPr>
      </w:pPr>
      <w:r w:rsidRPr="00D67AB2">
        <w:rPr>
          <w:lang w:val="en-US"/>
        </w:rPr>
        <w:t xml:space="preserve">            $ref: '</w:t>
      </w:r>
      <w:r w:rsidRPr="00D67AB2">
        <w:t>TS29571_CommonData.yaml</w:t>
      </w:r>
      <w:r w:rsidRPr="00D67AB2">
        <w:rPr>
          <w:lang w:val="en-US"/>
        </w:rPr>
        <w:t>#/components/schemas/Area'</w:t>
      </w:r>
    </w:p>
    <w:p w14:paraId="70F63EE5" w14:textId="77777777" w:rsidR="004945E3" w:rsidRPr="00D67AB2" w:rsidRDefault="004945E3" w:rsidP="004945E3">
      <w:pPr>
        <w:pStyle w:val="PL"/>
        <w:rPr>
          <w:lang w:val="en-US"/>
        </w:rPr>
      </w:pPr>
      <w:r w:rsidRPr="00D67AB2">
        <w:rPr>
          <w:lang w:val="en-US"/>
        </w:rPr>
        <w:t xml:space="preserve">        serviceAreaRestriction:</w:t>
      </w:r>
    </w:p>
    <w:p w14:paraId="31D7CDF4" w14:textId="77777777" w:rsidR="004945E3" w:rsidRPr="00D67AB2" w:rsidRDefault="004945E3" w:rsidP="004945E3">
      <w:pPr>
        <w:pStyle w:val="PL"/>
        <w:rPr>
          <w:lang w:val="en-US"/>
        </w:rPr>
      </w:pPr>
      <w:r w:rsidRPr="00D67AB2">
        <w:rPr>
          <w:lang w:val="en-US"/>
        </w:rPr>
        <w:t xml:space="preserve">          $ref: '</w:t>
      </w:r>
      <w:r w:rsidRPr="00D67AB2">
        <w:t>TS29571_CommonData.yaml</w:t>
      </w:r>
      <w:r w:rsidRPr="00D67AB2">
        <w:rPr>
          <w:lang w:val="en-US"/>
        </w:rPr>
        <w:t>#/components/schemas/ServiceAreaRestriction'</w:t>
      </w:r>
    </w:p>
    <w:p w14:paraId="3F04DFBC" w14:textId="77777777" w:rsidR="004945E3" w:rsidRPr="00D67AB2" w:rsidRDefault="004945E3" w:rsidP="004945E3">
      <w:pPr>
        <w:pStyle w:val="PL"/>
        <w:rPr>
          <w:lang w:val="en-US"/>
        </w:rPr>
      </w:pPr>
      <w:r w:rsidRPr="00D67AB2">
        <w:rPr>
          <w:lang w:val="en-US"/>
        </w:rPr>
        <w:t xml:space="preserve">        coreNetworkTypeRestrictions:</w:t>
      </w:r>
    </w:p>
    <w:p w14:paraId="3907FDD3" w14:textId="77777777" w:rsidR="004945E3" w:rsidRPr="00D67AB2" w:rsidRDefault="004945E3" w:rsidP="004945E3">
      <w:pPr>
        <w:pStyle w:val="PL"/>
        <w:rPr>
          <w:lang w:val="en-US"/>
        </w:rPr>
      </w:pPr>
      <w:r w:rsidRPr="00D67AB2">
        <w:rPr>
          <w:lang w:val="en-US"/>
        </w:rPr>
        <w:t xml:space="preserve">          type: array</w:t>
      </w:r>
    </w:p>
    <w:p w14:paraId="02A148EB" w14:textId="77777777" w:rsidR="004945E3" w:rsidRPr="00D67AB2" w:rsidRDefault="004945E3" w:rsidP="004945E3">
      <w:pPr>
        <w:pStyle w:val="PL"/>
        <w:rPr>
          <w:lang w:val="en-US"/>
        </w:rPr>
      </w:pPr>
      <w:r w:rsidRPr="00D67AB2">
        <w:rPr>
          <w:lang w:val="en-US"/>
        </w:rPr>
        <w:t xml:space="preserve">          items:</w:t>
      </w:r>
    </w:p>
    <w:p w14:paraId="00771ADE" w14:textId="77777777" w:rsidR="004945E3" w:rsidRPr="00D67AB2" w:rsidRDefault="004945E3" w:rsidP="004945E3">
      <w:pPr>
        <w:pStyle w:val="PL"/>
        <w:rPr>
          <w:lang w:val="en-US"/>
        </w:rPr>
      </w:pPr>
      <w:r w:rsidRPr="00D67AB2">
        <w:rPr>
          <w:lang w:val="en-US"/>
        </w:rPr>
        <w:t xml:space="preserve">            $ref: '</w:t>
      </w:r>
      <w:r w:rsidRPr="00D67AB2">
        <w:t>TS29571_CommonData.yaml</w:t>
      </w:r>
      <w:r w:rsidRPr="00D67AB2">
        <w:rPr>
          <w:lang w:val="en-US"/>
        </w:rPr>
        <w:t>#/components/schemas/CoreNetworkType'</w:t>
      </w:r>
    </w:p>
    <w:p w14:paraId="744E72AA" w14:textId="77777777" w:rsidR="004945E3" w:rsidRPr="00D67AB2" w:rsidRDefault="004945E3" w:rsidP="004945E3">
      <w:pPr>
        <w:pStyle w:val="PL"/>
      </w:pPr>
      <w:r w:rsidRPr="00D67AB2">
        <w:t xml:space="preserve">        rfspIndex:</w:t>
      </w:r>
    </w:p>
    <w:p w14:paraId="0091E78E" w14:textId="77777777" w:rsidR="004945E3" w:rsidRPr="00D67AB2" w:rsidRDefault="004945E3" w:rsidP="004945E3">
      <w:pPr>
        <w:pStyle w:val="PL"/>
      </w:pPr>
      <w:r w:rsidRPr="00D67AB2">
        <w:t xml:space="preserve">          $ref: 'TS29571_CommonData.yaml#/components/schemas/RfspIndexRm'</w:t>
      </w:r>
    </w:p>
    <w:p w14:paraId="786CE65C" w14:textId="77777777" w:rsidR="004945E3" w:rsidRPr="00D67AB2" w:rsidRDefault="004945E3" w:rsidP="004945E3">
      <w:pPr>
        <w:pStyle w:val="PL"/>
      </w:pPr>
      <w:r w:rsidRPr="00D67AB2">
        <w:t xml:space="preserve">        subsRegTimer:</w:t>
      </w:r>
    </w:p>
    <w:p w14:paraId="04CE44F9" w14:textId="77777777" w:rsidR="004945E3" w:rsidRPr="00D67AB2" w:rsidRDefault="004945E3" w:rsidP="004945E3">
      <w:pPr>
        <w:pStyle w:val="PL"/>
      </w:pPr>
      <w:r w:rsidRPr="00D67AB2">
        <w:t xml:space="preserve">          $ref: 'TS29571_CommonData.yaml#/components/schemas/DurationSecRm'</w:t>
      </w:r>
    </w:p>
    <w:p w14:paraId="7838B289" w14:textId="77777777" w:rsidR="004945E3" w:rsidRPr="00D67AB2" w:rsidRDefault="004945E3" w:rsidP="004945E3">
      <w:pPr>
        <w:pStyle w:val="PL"/>
      </w:pPr>
      <w:r w:rsidRPr="00D67AB2">
        <w:t xml:space="preserve">        ueUsageType:</w:t>
      </w:r>
    </w:p>
    <w:p w14:paraId="322626CF" w14:textId="77777777" w:rsidR="004945E3" w:rsidRPr="00D67AB2" w:rsidRDefault="004945E3" w:rsidP="004945E3">
      <w:pPr>
        <w:pStyle w:val="PL"/>
      </w:pPr>
      <w:r w:rsidRPr="00D67AB2">
        <w:t xml:space="preserve">          $ref: '#/components/schemas/UeUsageType'</w:t>
      </w:r>
    </w:p>
    <w:p w14:paraId="7CABA28B" w14:textId="77777777" w:rsidR="004945E3" w:rsidRPr="00D67AB2" w:rsidRDefault="004945E3" w:rsidP="004945E3">
      <w:pPr>
        <w:pStyle w:val="PL"/>
      </w:pPr>
      <w:r w:rsidRPr="00D67AB2">
        <w:t xml:space="preserve">        mpsPriority:</w:t>
      </w:r>
    </w:p>
    <w:p w14:paraId="5F87BC69" w14:textId="77777777" w:rsidR="004945E3" w:rsidRPr="00D67AB2" w:rsidRDefault="004945E3" w:rsidP="004945E3">
      <w:pPr>
        <w:pStyle w:val="PL"/>
      </w:pPr>
      <w:r w:rsidRPr="00D67AB2">
        <w:t xml:space="preserve">          $ref: '#/components/schemas/MpsPriorityIndicator'</w:t>
      </w:r>
    </w:p>
    <w:p w14:paraId="7553E32E" w14:textId="77777777" w:rsidR="004945E3" w:rsidRPr="00D67AB2" w:rsidRDefault="004945E3" w:rsidP="004945E3">
      <w:pPr>
        <w:pStyle w:val="PL"/>
      </w:pPr>
      <w:r w:rsidRPr="00D67AB2">
        <w:t xml:space="preserve">        mcsPriority:</w:t>
      </w:r>
    </w:p>
    <w:p w14:paraId="2E3F5027" w14:textId="77777777" w:rsidR="004945E3" w:rsidRPr="00D67AB2" w:rsidRDefault="004945E3" w:rsidP="004945E3">
      <w:pPr>
        <w:pStyle w:val="PL"/>
      </w:pPr>
      <w:r w:rsidRPr="00D67AB2">
        <w:t xml:space="preserve">          $ref: '#/components/schemas/McsPriorityIndicator'</w:t>
      </w:r>
    </w:p>
    <w:p w14:paraId="4DF2A622" w14:textId="77777777" w:rsidR="004945E3" w:rsidRPr="00D67AB2" w:rsidRDefault="004945E3" w:rsidP="004945E3">
      <w:pPr>
        <w:pStyle w:val="PL"/>
      </w:pPr>
      <w:r w:rsidRPr="00D67AB2">
        <w:t xml:space="preserve">        activeTime:</w:t>
      </w:r>
    </w:p>
    <w:p w14:paraId="70DC4881" w14:textId="77777777" w:rsidR="004945E3" w:rsidRPr="00D67AB2" w:rsidRDefault="004945E3" w:rsidP="004945E3">
      <w:pPr>
        <w:pStyle w:val="PL"/>
      </w:pPr>
      <w:r w:rsidRPr="00D67AB2">
        <w:t xml:space="preserve">          $ref: 'TS29571_CommonData.yaml#/components/schemas/DurationSecRm'</w:t>
      </w:r>
    </w:p>
    <w:p w14:paraId="4DD67B1E" w14:textId="77777777" w:rsidR="004945E3" w:rsidRPr="00D67AB2" w:rsidRDefault="004945E3" w:rsidP="004945E3">
      <w:pPr>
        <w:pStyle w:val="PL"/>
      </w:pPr>
      <w:r w:rsidRPr="00D67AB2">
        <w:t xml:space="preserve">        dlPacketCount:</w:t>
      </w:r>
    </w:p>
    <w:p w14:paraId="383E0A49" w14:textId="77777777" w:rsidR="004945E3" w:rsidRPr="00D67AB2" w:rsidRDefault="004945E3" w:rsidP="004945E3">
      <w:pPr>
        <w:pStyle w:val="PL"/>
      </w:pPr>
      <w:r w:rsidRPr="00D67AB2">
        <w:t xml:space="preserve">          $ref: '#/components/schemas/DlPacketCount'</w:t>
      </w:r>
    </w:p>
    <w:p w14:paraId="3F1D6AEF" w14:textId="77777777" w:rsidR="004945E3" w:rsidRPr="00D67AB2" w:rsidRDefault="004945E3" w:rsidP="004945E3">
      <w:pPr>
        <w:pStyle w:val="PL"/>
        <w:rPr>
          <w:lang w:val="en-US"/>
        </w:rPr>
      </w:pPr>
      <w:r w:rsidRPr="00D67AB2">
        <w:rPr>
          <w:lang w:val="en-US"/>
        </w:rPr>
        <w:t xml:space="preserve">        </w:t>
      </w:r>
      <w:r w:rsidRPr="00D67AB2">
        <w:t>sorInfo</w:t>
      </w:r>
      <w:r w:rsidRPr="00D67AB2">
        <w:rPr>
          <w:lang w:val="en-US"/>
        </w:rPr>
        <w:t>:</w:t>
      </w:r>
    </w:p>
    <w:p w14:paraId="669C398D" w14:textId="77777777" w:rsidR="004945E3" w:rsidRPr="00D67AB2" w:rsidRDefault="004945E3" w:rsidP="004945E3">
      <w:pPr>
        <w:pStyle w:val="PL"/>
      </w:pPr>
      <w:r w:rsidRPr="00D67AB2">
        <w:rPr>
          <w:lang w:val="en-US"/>
        </w:rPr>
        <w:t xml:space="preserve">          $ref: '#/components/schemas/</w:t>
      </w:r>
      <w:r w:rsidRPr="00D67AB2">
        <w:t>SorInfo</w:t>
      </w:r>
      <w:r w:rsidRPr="00D67AB2">
        <w:rPr>
          <w:lang w:val="en-US"/>
        </w:rPr>
        <w:t>'</w:t>
      </w:r>
    </w:p>
    <w:p w14:paraId="1258B130" w14:textId="77777777" w:rsidR="004945E3" w:rsidRPr="00D67AB2" w:rsidRDefault="004945E3" w:rsidP="004945E3">
      <w:pPr>
        <w:pStyle w:val="PL"/>
        <w:rPr>
          <w:lang w:val="en-US"/>
        </w:rPr>
      </w:pPr>
      <w:r w:rsidRPr="00D67AB2">
        <w:rPr>
          <w:lang w:val="en-US"/>
        </w:rPr>
        <w:t xml:space="preserve">        </w:t>
      </w:r>
      <w:r w:rsidRPr="00D67AB2">
        <w:rPr>
          <w:rFonts w:hint="eastAsia"/>
          <w:lang w:eastAsia="zh-CN"/>
        </w:rPr>
        <w:t>upu</w:t>
      </w:r>
      <w:r w:rsidRPr="00D67AB2">
        <w:t>Info</w:t>
      </w:r>
      <w:r w:rsidRPr="00D67AB2">
        <w:rPr>
          <w:lang w:val="en-US"/>
        </w:rPr>
        <w:t>:</w:t>
      </w:r>
    </w:p>
    <w:p w14:paraId="6F92458B" w14:textId="77777777" w:rsidR="004945E3" w:rsidRPr="00D67AB2" w:rsidRDefault="004945E3" w:rsidP="004945E3">
      <w:pPr>
        <w:pStyle w:val="PL"/>
        <w:rPr>
          <w:lang w:val="en-US"/>
        </w:rPr>
      </w:pPr>
      <w:r w:rsidRPr="00D67AB2">
        <w:rPr>
          <w:lang w:val="en-US"/>
        </w:rPr>
        <w:t xml:space="preserve">          $ref: '#/components/schemas/</w:t>
      </w:r>
      <w:r w:rsidRPr="00D67AB2">
        <w:rPr>
          <w:rFonts w:hint="eastAsia"/>
          <w:lang w:eastAsia="zh-CN"/>
        </w:rPr>
        <w:t>Upu</w:t>
      </w:r>
      <w:r w:rsidRPr="00D67AB2">
        <w:t>Info</w:t>
      </w:r>
      <w:r w:rsidRPr="00D67AB2">
        <w:rPr>
          <w:lang w:val="en-US"/>
        </w:rPr>
        <w:t>'</w:t>
      </w:r>
    </w:p>
    <w:p w14:paraId="5982CDCC" w14:textId="77777777" w:rsidR="004945E3" w:rsidRPr="00D67AB2" w:rsidRDefault="004945E3" w:rsidP="004945E3">
      <w:pPr>
        <w:pStyle w:val="PL"/>
      </w:pPr>
      <w:r w:rsidRPr="00D67AB2">
        <w:t xml:space="preserve">        micoAllowed:</w:t>
      </w:r>
    </w:p>
    <w:p w14:paraId="0A1DDEF5" w14:textId="77777777" w:rsidR="004945E3" w:rsidRPr="00D67AB2" w:rsidRDefault="004945E3" w:rsidP="004945E3">
      <w:pPr>
        <w:pStyle w:val="PL"/>
      </w:pPr>
      <w:r w:rsidRPr="00D67AB2">
        <w:t xml:space="preserve">          $ref: '#/components/schemas/MicoAllowed'</w:t>
      </w:r>
    </w:p>
    <w:p w14:paraId="36FF1A4C" w14:textId="77777777" w:rsidR="004945E3" w:rsidRPr="00D67AB2" w:rsidRDefault="004945E3" w:rsidP="004945E3">
      <w:pPr>
        <w:pStyle w:val="PL"/>
      </w:pPr>
      <w:r w:rsidRPr="00D67AB2">
        <w:t xml:space="preserve">        sharedAmDataIds: </w:t>
      </w:r>
    </w:p>
    <w:p w14:paraId="73A09F69" w14:textId="77777777" w:rsidR="004945E3" w:rsidRPr="00D67AB2" w:rsidRDefault="004945E3" w:rsidP="004945E3">
      <w:pPr>
        <w:pStyle w:val="PL"/>
      </w:pPr>
      <w:r w:rsidRPr="00D67AB2">
        <w:t xml:space="preserve">          type: array</w:t>
      </w:r>
    </w:p>
    <w:p w14:paraId="74107C1F" w14:textId="77777777" w:rsidR="004945E3" w:rsidRPr="00D67AB2" w:rsidRDefault="004945E3" w:rsidP="004945E3">
      <w:pPr>
        <w:pStyle w:val="PL"/>
      </w:pPr>
      <w:r w:rsidRPr="00D67AB2">
        <w:t xml:space="preserve">          items:</w:t>
      </w:r>
    </w:p>
    <w:p w14:paraId="3776B091" w14:textId="77777777" w:rsidR="004945E3" w:rsidRPr="00D67AB2" w:rsidRDefault="004945E3" w:rsidP="004945E3">
      <w:pPr>
        <w:pStyle w:val="PL"/>
      </w:pPr>
      <w:r w:rsidRPr="00D67AB2">
        <w:t xml:space="preserve">            $ref: '#/components/schemas/SharedDataId'</w:t>
      </w:r>
    </w:p>
    <w:p w14:paraId="5F607587" w14:textId="77777777" w:rsidR="004945E3" w:rsidRPr="00D67AB2" w:rsidRDefault="004945E3" w:rsidP="004945E3">
      <w:pPr>
        <w:pStyle w:val="PL"/>
      </w:pPr>
      <w:r w:rsidRPr="00D67AB2">
        <w:t xml:space="preserve">          minItems: 1</w:t>
      </w:r>
    </w:p>
    <w:p w14:paraId="1289A77E" w14:textId="77777777" w:rsidR="004945E3" w:rsidRPr="00D67AB2" w:rsidRDefault="004945E3" w:rsidP="004945E3">
      <w:pPr>
        <w:pStyle w:val="PL"/>
        <w:rPr>
          <w:lang w:val="en-US"/>
        </w:rPr>
      </w:pPr>
      <w:r w:rsidRPr="00D67AB2">
        <w:rPr>
          <w:lang w:val="en-US"/>
        </w:rPr>
        <w:t xml:space="preserve">        odbPacketServices:</w:t>
      </w:r>
    </w:p>
    <w:p w14:paraId="45EB5262" w14:textId="77777777" w:rsidR="004945E3" w:rsidRPr="00D67AB2" w:rsidRDefault="004945E3" w:rsidP="004945E3">
      <w:pPr>
        <w:pStyle w:val="PL"/>
        <w:rPr>
          <w:lang w:val="en-US"/>
        </w:rPr>
      </w:pPr>
      <w:r w:rsidRPr="00D67AB2">
        <w:rPr>
          <w:lang w:val="en-US"/>
        </w:rPr>
        <w:t xml:space="preserve">          $ref: '</w:t>
      </w:r>
      <w:r w:rsidRPr="00D67AB2">
        <w:t>TS29571_CommonData.yaml</w:t>
      </w:r>
      <w:r w:rsidRPr="00D67AB2">
        <w:rPr>
          <w:lang w:val="en-US"/>
        </w:rPr>
        <w:t>#/components/schemas/OdbPacketServices'</w:t>
      </w:r>
    </w:p>
    <w:p w14:paraId="6FC4499F" w14:textId="77777777" w:rsidR="004945E3" w:rsidRPr="00D67AB2" w:rsidRDefault="004945E3" w:rsidP="004945E3">
      <w:pPr>
        <w:pStyle w:val="PL"/>
      </w:pPr>
      <w:r w:rsidRPr="00D67AB2">
        <w:t xml:space="preserve">        subscribedDnnList:</w:t>
      </w:r>
    </w:p>
    <w:p w14:paraId="584958AA" w14:textId="77777777" w:rsidR="004945E3" w:rsidRPr="00D67AB2" w:rsidRDefault="004945E3" w:rsidP="004945E3">
      <w:pPr>
        <w:pStyle w:val="PL"/>
      </w:pPr>
      <w:r w:rsidRPr="00D67AB2">
        <w:t xml:space="preserve">          type: array</w:t>
      </w:r>
    </w:p>
    <w:p w14:paraId="10DB4DFF" w14:textId="77777777" w:rsidR="004945E3" w:rsidRPr="00D67AB2" w:rsidRDefault="004945E3" w:rsidP="004945E3">
      <w:pPr>
        <w:pStyle w:val="PL"/>
      </w:pPr>
      <w:r w:rsidRPr="00D67AB2">
        <w:t xml:space="preserve">          items:</w:t>
      </w:r>
    </w:p>
    <w:p w14:paraId="484BFA1E" w14:textId="77777777" w:rsidR="004945E3" w:rsidRPr="00D67AB2" w:rsidRDefault="004945E3" w:rsidP="004945E3">
      <w:pPr>
        <w:pStyle w:val="PL"/>
      </w:pPr>
      <w:r w:rsidRPr="00D67AB2">
        <w:t xml:space="preserve">            $ref: 'TS29571_CommonData.yaml#/components/schemas/Dnn'</w:t>
      </w:r>
    </w:p>
    <w:p w14:paraId="25C71982" w14:textId="77777777" w:rsidR="004945E3" w:rsidRPr="00D67AB2" w:rsidRDefault="004945E3" w:rsidP="004945E3">
      <w:pPr>
        <w:pStyle w:val="PL"/>
      </w:pPr>
      <w:r w:rsidRPr="00D67AB2">
        <w:t xml:space="preserve">        </w:t>
      </w:r>
      <w:r w:rsidRPr="00D67AB2">
        <w:rPr>
          <w:rFonts w:hint="eastAsia"/>
          <w:lang w:eastAsia="zh-CN"/>
        </w:rPr>
        <w:t>serviceGapTime</w:t>
      </w:r>
      <w:r w:rsidRPr="00D67AB2">
        <w:t>:</w:t>
      </w:r>
    </w:p>
    <w:p w14:paraId="622A4413" w14:textId="77777777" w:rsidR="004945E3" w:rsidRPr="00D67AB2" w:rsidRDefault="004945E3" w:rsidP="004945E3">
      <w:pPr>
        <w:pStyle w:val="PL"/>
      </w:pPr>
      <w:r w:rsidRPr="00D67AB2">
        <w:t xml:space="preserve">          $ref: 'TS29571_CommonData.yaml#/components/schemas/</w:t>
      </w:r>
      <w:r w:rsidRPr="00D67AB2">
        <w:rPr>
          <w:lang w:eastAsia="zh-CN"/>
        </w:rPr>
        <w:t>DurationSec</w:t>
      </w:r>
      <w:r w:rsidRPr="00D67AB2">
        <w:t>'</w:t>
      </w:r>
    </w:p>
    <w:p w14:paraId="0A82816B" w14:textId="77777777" w:rsidR="004945E3" w:rsidRPr="00D67AB2" w:rsidRDefault="004945E3" w:rsidP="004945E3">
      <w:pPr>
        <w:pStyle w:val="PL"/>
      </w:pPr>
      <w:r w:rsidRPr="00D67AB2">
        <w:t xml:space="preserve">        traceData:</w:t>
      </w:r>
    </w:p>
    <w:p w14:paraId="4BABAAA8" w14:textId="77777777" w:rsidR="004945E3" w:rsidRPr="00D67AB2" w:rsidRDefault="004945E3" w:rsidP="004945E3">
      <w:pPr>
        <w:pStyle w:val="PL"/>
      </w:pPr>
      <w:r w:rsidRPr="00D67AB2">
        <w:t xml:space="preserve">          $ref: 'TS29571_CommonData.yaml#/components/schemas/TraceData'</w:t>
      </w:r>
    </w:p>
    <w:p w14:paraId="13BEBF22" w14:textId="77777777" w:rsidR="004945E3" w:rsidRPr="00D67AB2" w:rsidRDefault="004945E3" w:rsidP="004945E3">
      <w:pPr>
        <w:pStyle w:val="PL"/>
      </w:pPr>
      <w:r w:rsidRPr="00D67AB2">
        <w:t xml:space="preserve">        cagData:</w:t>
      </w:r>
    </w:p>
    <w:p w14:paraId="17B73580" w14:textId="77777777" w:rsidR="004945E3" w:rsidRPr="00D67AB2" w:rsidRDefault="004945E3" w:rsidP="004945E3">
      <w:pPr>
        <w:pStyle w:val="PL"/>
      </w:pPr>
      <w:r w:rsidRPr="00D67AB2">
        <w:t xml:space="preserve">          $ref: '#/components/schemas/CagData'</w:t>
      </w:r>
    </w:p>
    <w:p w14:paraId="6A8C212D" w14:textId="77777777" w:rsidR="004945E3" w:rsidRPr="00D67AB2" w:rsidRDefault="004945E3" w:rsidP="004945E3">
      <w:pPr>
        <w:pStyle w:val="PL"/>
      </w:pPr>
      <w:r w:rsidRPr="00D67AB2">
        <w:t xml:space="preserve">        </w:t>
      </w:r>
      <w:r w:rsidRPr="00D67AB2">
        <w:rPr>
          <w:rFonts w:hint="eastAsia"/>
          <w:lang w:val="en-US" w:eastAsia="zh-CN"/>
        </w:rPr>
        <w:t>stnSr</w:t>
      </w:r>
      <w:r w:rsidRPr="00D67AB2">
        <w:t>:</w:t>
      </w:r>
    </w:p>
    <w:p w14:paraId="1CE1A599" w14:textId="77777777" w:rsidR="004945E3" w:rsidRPr="00D67AB2" w:rsidRDefault="004945E3" w:rsidP="004945E3">
      <w:pPr>
        <w:pStyle w:val="PL"/>
      </w:pPr>
      <w:r w:rsidRPr="00D67AB2">
        <w:t xml:space="preserve">          $ref: 'TS29571_CommonData.yaml#/components/schemas/</w:t>
      </w:r>
      <w:r w:rsidRPr="00D67AB2">
        <w:rPr>
          <w:rFonts w:hint="eastAsia"/>
          <w:lang w:val="en-US" w:eastAsia="zh-CN"/>
        </w:rPr>
        <w:t>StnSr</w:t>
      </w:r>
      <w:r w:rsidRPr="00D67AB2">
        <w:t>'</w:t>
      </w:r>
    </w:p>
    <w:p w14:paraId="179AA7CA" w14:textId="77777777" w:rsidR="004945E3" w:rsidRPr="00D67AB2" w:rsidRDefault="004945E3" w:rsidP="004945E3">
      <w:pPr>
        <w:pStyle w:val="PL"/>
      </w:pPr>
      <w:r w:rsidRPr="00D67AB2">
        <w:t xml:space="preserve">        </w:t>
      </w:r>
      <w:r w:rsidRPr="00D67AB2">
        <w:rPr>
          <w:rFonts w:hint="eastAsia"/>
          <w:lang w:val="en-US" w:eastAsia="zh-CN"/>
        </w:rPr>
        <w:t>cMsisdn</w:t>
      </w:r>
      <w:r w:rsidRPr="00D67AB2">
        <w:t>:</w:t>
      </w:r>
    </w:p>
    <w:p w14:paraId="2323B59E" w14:textId="77777777" w:rsidR="004945E3" w:rsidRPr="00D67AB2" w:rsidRDefault="004945E3" w:rsidP="004945E3">
      <w:pPr>
        <w:pStyle w:val="PL"/>
      </w:pPr>
      <w:r w:rsidRPr="00D67AB2">
        <w:t xml:space="preserve">          $ref: 'TS29571_CommonData.yaml#/components/schemas/</w:t>
      </w:r>
      <w:r w:rsidRPr="00D67AB2">
        <w:rPr>
          <w:rFonts w:hint="eastAsia"/>
          <w:lang w:val="en-US" w:eastAsia="zh-CN"/>
        </w:rPr>
        <w:t>CMsisdn</w:t>
      </w:r>
      <w:r w:rsidRPr="00D67AB2">
        <w:t>'</w:t>
      </w:r>
    </w:p>
    <w:p w14:paraId="2BFB41F2" w14:textId="77777777" w:rsidR="004945E3" w:rsidRPr="00D67AB2" w:rsidRDefault="004945E3" w:rsidP="004945E3">
      <w:pPr>
        <w:pStyle w:val="PL"/>
      </w:pPr>
      <w:r w:rsidRPr="00D67AB2">
        <w:rPr>
          <w:lang w:eastAsia="zh-CN"/>
        </w:rPr>
        <w:t xml:space="preserve">        nbIoT</w:t>
      </w:r>
      <w:r w:rsidRPr="00D67AB2">
        <w:rPr>
          <w:rFonts w:hint="eastAsia"/>
          <w:lang w:eastAsia="zh-CN"/>
        </w:rPr>
        <w:t>Ue</w:t>
      </w:r>
      <w:r w:rsidRPr="00D67AB2">
        <w:rPr>
          <w:lang w:eastAsia="zh-CN"/>
        </w:rPr>
        <w:t>Priority</w:t>
      </w:r>
      <w:r w:rsidRPr="00D67AB2">
        <w:t>:</w:t>
      </w:r>
    </w:p>
    <w:p w14:paraId="611DA8B2" w14:textId="77777777" w:rsidR="004945E3" w:rsidRDefault="004945E3" w:rsidP="004945E3">
      <w:pPr>
        <w:pStyle w:val="PL"/>
      </w:pPr>
      <w:r w:rsidRPr="00D67AB2">
        <w:t xml:space="preserve">          $ref: '#/components/schemas/NbIoTUePriority'</w:t>
      </w:r>
    </w:p>
    <w:p w14:paraId="69E8E8CD" w14:textId="77777777" w:rsidR="003E2007" w:rsidRPr="000B71E3" w:rsidRDefault="003E2007" w:rsidP="003E2007">
      <w:pPr>
        <w:pStyle w:val="PL"/>
        <w:rPr>
          <w:ins w:id="43" w:author="Huawei" w:date="2019-09-27T15:01:00Z"/>
        </w:rPr>
      </w:pPr>
      <w:ins w:id="44" w:author="Huawei" w:date="2019-09-27T15:01:00Z">
        <w:r w:rsidRPr="000B71E3">
          <w:t xml:space="preserve">        </w:t>
        </w:r>
        <w:r>
          <w:t>rgWireline</w:t>
        </w:r>
        <w:r w:rsidRPr="000B71E3">
          <w:t>Characteristics:</w:t>
        </w:r>
      </w:ins>
    </w:p>
    <w:p w14:paraId="375F9BCD" w14:textId="13F47A6D" w:rsidR="003E2007" w:rsidRDefault="003E2007" w:rsidP="003E2007">
      <w:pPr>
        <w:pStyle w:val="PL"/>
        <w:rPr>
          <w:ins w:id="45" w:author="Huawei " w:date="2019-10-24T11:05:00Z"/>
        </w:rPr>
      </w:pPr>
      <w:ins w:id="46" w:author="Huawei" w:date="2019-09-27T15:01:00Z">
        <w:r w:rsidRPr="000B71E3">
          <w:t xml:space="preserve">          $ref: 'TS29571_CommonData.yaml#/components/schemas/</w:t>
        </w:r>
        <w:r>
          <w:t>RgWireline</w:t>
        </w:r>
        <w:r w:rsidRPr="000B71E3">
          <w:t>Characteristics'</w:t>
        </w:r>
      </w:ins>
    </w:p>
    <w:p w14:paraId="748187DB" w14:textId="4F3F9634" w:rsidR="00151874" w:rsidRPr="000B71E3" w:rsidRDefault="00F01678" w:rsidP="003309F1">
      <w:pPr>
        <w:pStyle w:val="PL"/>
        <w:rPr>
          <w:ins w:id="47" w:author="Huawei " w:date="2019-10-24T11:05:00Z"/>
        </w:rPr>
      </w:pPr>
      <w:ins w:id="48" w:author="Huawei" w:date="2019-10-25T09:07:00Z">
        <w:r w:rsidRPr="000B71E3">
          <w:t xml:space="preserve">        </w:t>
        </w:r>
      </w:ins>
      <w:ins w:id="49" w:author="Huawei " w:date="2019-10-24T11:05:00Z">
        <w:r w:rsidR="00151874">
          <w:t>rgTMBR</w:t>
        </w:r>
        <w:r w:rsidR="00151874" w:rsidRPr="000B71E3">
          <w:t>:</w:t>
        </w:r>
      </w:ins>
    </w:p>
    <w:p w14:paraId="2845C0D0" w14:textId="77A4522E" w:rsidR="00151874" w:rsidRDefault="00151874" w:rsidP="00151874">
      <w:pPr>
        <w:pStyle w:val="PL"/>
        <w:rPr>
          <w:ins w:id="50" w:author="Huawei " w:date="2019-10-24T11:09:00Z"/>
        </w:rPr>
      </w:pPr>
      <w:ins w:id="51" w:author="Huawei " w:date="2019-10-24T11:05:00Z">
        <w:r w:rsidRPr="000B71E3">
          <w:t xml:space="preserve">          $ref: 'TS29571_CommonData.yaml#/components/schemas/</w:t>
        </w:r>
      </w:ins>
      <w:ins w:id="52" w:author="Huawei " w:date="2019-10-24T11:09:00Z">
        <w:r>
          <w:t>Tmbr</w:t>
        </w:r>
      </w:ins>
      <w:ins w:id="53" w:author="Huawei " w:date="2019-10-24T11:05:00Z">
        <w:r w:rsidRPr="000B71E3">
          <w:t>'</w:t>
        </w:r>
      </w:ins>
    </w:p>
    <w:p w14:paraId="25096557" w14:textId="77777777" w:rsidR="00151874" w:rsidRPr="00D67AB2" w:rsidRDefault="00151874" w:rsidP="003E2007">
      <w:pPr>
        <w:pStyle w:val="PL"/>
        <w:rPr>
          <w:lang w:val="en-US"/>
        </w:rPr>
      </w:pPr>
    </w:p>
    <w:p w14:paraId="6E5FB536" w14:textId="191815AC" w:rsidR="00BB20A2" w:rsidRDefault="00BB20A2" w:rsidP="00BB20A2">
      <w:pPr>
        <w:rPr>
          <w:lang w:eastAsia="zh-CN"/>
        </w:rPr>
      </w:pPr>
      <w:r>
        <w:rPr>
          <w:rFonts w:hint="eastAsia"/>
          <w:lang w:eastAsia="zh-CN"/>
        </w:rPr>
        <w:t>[</w:t>
      </w:r>
      <w:r>
        <w:rPr>
          <w:lang w:eastAsia="zh-CN"/>
        </w:rPr>
        <w:t>…]</w:t>
      </w:r>
    </w:p>
    <w:p w14:paraId="68B7CC01" w14:textId="77777777" w:rsidR="00E26062" w:rsidRPr="009854A4" w:rsidRDefault="00E26062" w:rsidP="00E2606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End of Changes</w:t>
      </w:r>
      <w:r w:rsidRPr="009854A4">
        <w:rPr>
          <w:rFonts w:ascii="Arial" w:hAnsi="Arial" w:cs="Arial"/>
          <w:noProof/>
          <w:color w:val="0000FF"/>
          <w:sz w:val="36"/>
          <w:szCs w:val="28"/>
          <w:lang w:val="en-US"/>
        </w:rPr>
        <w:t xml:space="preserve"> * * * *</w:t>
      </w:r>
    </w:p>
    <w:p w14:paraId="6E1A3813" w14:textId="77777777" w:rsidR="00A73E48" w:rsidRPr="00A73E48" w:rsidRDefault="00A73E48">
      <w:pPr>
        <w:rPr>
          <w:noProof/>
        </w:rPr>
      </w:pPr>
    </w:p>
    <w:sectPr w:rsidR="00A73E48" w:rsidRPr="00A73E48"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9A061F" w14:textId="77777777" w:rsidR="00403E2E" w:rsidRDefault="00403E2E">
      <w:r>
        <w:separator/>
      </w:r>
    </w:p>
  </w:endnote>
  <w:endnote w:type="continuationSeparator" w:id="0">
    <w:p w14:paraId="299382BA" w14:textId="77777777" w:rsidR="00403E2E" w:rsidRDefault="00403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D87EE7" w14:textId="77777777" w:rsidR="00403E2E" w:rsidRDefault="00403E2E">
      <w:r>
        <w:separator/>
      </w:r>
    </w:p>
  </w:footnote>
  <w:footnote w:type="continuationSeparator" w:id="0">
    <w:p w14:paraId="7DF41C9C" w14:textId="77777777" w:rsidR="00403E2E" w:rsidRDefault="00403E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848945" w14:textId="77777777" w:rsidR="008B1C7E" w:rsidRDefault="008B1C7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4A7C00"/>
    <w:multiLevelType w:val="hybridMultilevel"/>
    <w:tmpl w:val="5908169E"/>
    <w:lvl w:ilvl="0" w:tplc="773EE922">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7011025F"/>
    <w:multiLevelType w:val="hybridMultilevel"/>
    <w:tmpl w:val="A05C5BA2"/>
    <w:lvl w:ilvl="0" w:tplc="6128A4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1825083"/>
    <w:multiLevelType w:val="hybridMultilevel"/>
    <w:tmpl w:val="89CA848E"/>
    <w:lvl w:ilvl="0" w:tplc="013801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Liuqingfen">
    <w15:presenceInfo w15:providerId="AD" w15:userId="S-1-5-21-147214757-305610072-1517763936-278912"/>
  </w15:person>
  <w15:person w15:author="Huawei ">
    <w15:presenceInfo w15:providerId="None" w15:userId="Huawe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D59"/>
    <w:rsid w:val="00022E4A"/>
    <w:rsid w:val="0003599B"/>
    <w:rsid w:val="00095349"/>
    <w:rsid w:val="000A1F6F"/>
    <w:rsid w:val="000A6394"/>
    <w:rsid w:val="000A6F21"/>
    <w:rsid w:val="000B7FED"/>
    <w:rsid w:val="000C038A"/>
    <w:rsid w:val="000C6598"/>
    <w:rsid w:val="00114BC1"/>
    <w:rsid w:val="00117034"/>
    <w:rsid w:val="00117B68"/>
    <w:rsid w:val="00145D43"/>
    <w:rsid w:val="00151874"/>
    <w:rsid w:val="00175123"/>
    <w:rsid w:val="00192C46"/>
    <w:rsid w:val="001A08B3"/>
    <w:rsid w:val="001A7B60"/>
    <w:rsid w:val="001B0033"/>
    <w:rsid w:val="001B52F0"/>
    <w:rsid w:val="001B7A65"/>
    <w:rsid w:val="001D7AF6"/>
    <w:rsid w:val="001E41F3"/>
    <w:rsid w:val="00210B14"/>
    <w:rsid w:val="0023274F"/>
    <w:rsid w:val="0026004D"/>
    <w:rsid w:val="002608B6"/>
    <w:rsid w:val="002640DD"/>
    <w:rsid w:val="0027595B"/>
    <w:rsid w:val="00275D12"/>
    <w:rsid w:val="00284FEB"/>
    <w:rsid w:val="002860C4"/>
    <w:rsid w:val="00290414"/>
    <w:rsid w:val="002B5741"/>
    <w:rsid w:val="002C6074"/>
    <w:rsid w:val="002D4A00"/>
    <w:rsid w:val="002D5179"/>
    <w:rsid w:val="002D7799"/>
    <w:rsid w:val="00301AE2"/>
    <w:rsid w:val="00305409"/>
    <w:rsid w:val="003164F7"/>
    <w:rsid w:val="003309F1"/>
    <w:rsid w:val="003609EF"/>
    <w:rsid w:val="0036231A"/>
    <w:rsid w:val="00374DD4"/>
    <w:rsid w:val="003C563B"/>
    <w:rsid w:val="003E1A36"/>
    <w:rsid w:val="003E2007"/>
    <w:rsid w:val="003E6A5B"/>
    <w:rsid w:val="003F10A5"/>
    <w:rsid w:val="00403E2E"/>
    <w:rsid w:val="00410371"/>
    <w:rsid w:val="004242F1"/>
    <w:rsid w:val="00426E61"/>
    <w:rsid w:val="004657B3"/>
    <w:rsid w:val="00490F7B"/>
    <w:rsid w:val="004945E3"/>
    <w:rsid w:val="004B75B7"/>
    <w:rsid w:val="004D2EE4"/>
    <w:rsid w:val="004E1669"/>
    <w:rsid w:val="00507051"/>
    <w:rsid w:val="0051580D"/>
    <w:rsid w:val="00534574"/>
    <w:rsid w:val="00547111"/>
    <w:rsid w:val="0055012B"/>
    <w:rsid w:val="00570453"/>
    <w:rsid w:val="00592D74"/>
    <w:rsid w:val="005E2C44"/>
    <w:rsid w:val="00621188"/>
    <w:rsid w:val="006257ED"/>
    <w:rsid w:val="00646CFD"/>
    <w:rsid w:val="00666ACD"/>
    <w:rsid w:val="00691E04"/>
    <w:rsid w:val="00695808"/>
    <w:rsid w:val="006A3253"/>
    <w:rsid w:val="006B46FB"/>
    <w:rsid w:val="006C463B"/>
    <w:rsid w:val="006E21FB"/>
    <w:rsid w:val="006E4481"/>
    <w:rsid w:val="00780026"/>
    <w:rsid w:val="00792342"/>
    <w:rsid w:val="007977A8"/>
    <w:rsid w:val="007B512A"/>
    <w:rsid w:val="007C2097"/>
    <w:rsid w:val="007D6A07"/>
    <w:rsid w:val="007E28A4"/>
    <w:rsid w:val="007F7259"/>
    <w:rsid w:val="008040A8"/>
    <w:rsid w:val="008279FA"/>
    <w:rsid w:val="00833C8B"/>
    <w:rsid w:val="008626E7"/>
    <w:rsid w:val="00870EE7"/>
    <w:rsid w:val="008863B9"/>
    <w:rsid w:val="008A45A6"/>
    <w:rsid w:val="008B133B"/>
    <w:rsid w:val="008B1C7E"/>
    <w:rsid w:val="008F193E"/>
    <w:rsid w:val="008F686C"/>
    <w:rsid w:val="008F68B0"/>
    <w:rsid w:val="009148DE"/>
    <w:rsid w:val="00941E30"/>
    <w:rsid w:val="00944F07"/>
    <w:rsid w:val="00953E0B"/>
    <w:rsid w:val="009777D9"/>
    <w:rsid w:val="00991B88"/>
    <w:rsid w:val="009A5753"/>
    <w:rsid w:val="009A579D"/>
    <w:rsid w:val="009C187E"/>
    <w:rsid w:val="009E3297"/>
    <w:rsid w:val="009F6E77"/>
    <w:rsid w:val="009F734F"/>
    <w:rsid w:val="00A246B6"/>
    <w:rsid w:val="00A31CEC"/>
    <w:rsid w:val="00A47E70"/>
    <w:rsid w:val="00A50CF0"/>
    <w:rsid w:val="00A52626"/>
    <w:rsid w:val="00A73E48"/>
    <w:rsid w:val="00A7671C"/>
    <w:rsid w:val="00AA2CBC"/>
    <w:rsid w:val="00AB278B"/>
    <w:rsid w:val="00AC5820"/>
    <w:rsid w:val="00AD1CD8"/>
    <w:rsid w:val="00B258BB"/>
    <w:rsid w:val="00B67B97"/>
    <w:rsid w:val="00B8045E"/>
    <w:rsid w:val="00B80725"/>
    <w:rsid w:val="00B947DD"/>
    <w:rsid w:val="00B968C8"/>
    <w:rsid w:val="00BA3EC5"/>
    <w:rsid w:val="00BA51D9"/>
    <w:rsid w:val="00BB20A2"/>
    <w:rsid w:val="00BB5DFC"/>
    <w:rsid w:val="00BD279D"/>
    <w:rsid w:val="00BD6BB8"/>
    <w:rsid w:val="00C66BA2"/>
    <w:rsid w:val="00C927AF"/>
    <w:rsid w:val="00C94C55"/>
    <w:rsid w:val="00C95985"/>
    <w:rsid w:val="00CB096F"/>
    <w:rsid w:val="00CB1F2E"/>
    <w:rsid w:val="00CC1519"/>
    <w:rsid w:val="00CC5026"/>
    <w:rsid w:val="00CC68D0"/>
    <w:rsid w:val="00CD35C7"/>
    <w:rsid w:val="00CD73EB"/>
    <w:rsid w:val="00CE602C"/>
    <w:rsid w:val="00CF681B"/>
    <w:rsid w:val="00D03F9A"/>
    <w:rsid w:val="00D06D51"/>
    <w:rsid w:val="00D24991"/>
    <w:rsid w:val="00D26808"/>
    <w:rsid w:val="00D4600C"/>
    <w:rsid w:val="00D50255"/>
    <w:rsid w:val="00D66520"/>
    <w:rsid w:val="00DE34CF"/>
    <w:rsid w:val="00E13F3D"/>
    <w:rsid w:val="00E26062"/>
    <w:rsid w:val="00E34898"/>
    <w:rsid w:val="00E8079D"/>
    <w:rsid w:val="00EA3536"/>
    <w:rsid w:val="00EB09B7"/>
    <w:rsid w:val="00EE7D7C"/>
    <w:rsid w:val="00F01678"/>
    <w:rsid w:val="00F072E3"/>
    <w:rsid w:val="00F25D98"/>
    <w:rsid w:val="00F27C1E"/>
    <w:rsid w:val="00F300FB"/>
    <w:rsid w:val="00F613DB"/>
    <w:rsid w:val="00FB6386"/>
    <w:rsid w:val="00FD02D9"/>
    <w:rsid w:val="00FF04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DBC33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A73E48"/>
    <w:rPr>
      <w:rFonts w:ascii="Arial" w:hAnsi="Arial"/>
      <w:sz w:val="24"/>
      <w:lang w:val="en-GB" w:eastAsia="en-US"/>
    </w:rPr>
  </w:style>
  <w:style w:type="character" w:customStyle="1" w:styleId="B1Char">
    <w:name w:val="B1 Char"/>
    <w:link w:val="B1"/>
    <w:locked/>
    <w:rsid w:val="00534574"/>
    <w:rPr>
      <w:rFonts w:ascii="Times New Roman" w:hAnsi="Times New Roman"/>
      <w:lang w:val="en-GB" w:eastAsia="en-US"/>
    </w:rPr>
  </w:style>
  <w:style w:type="character" w:customStyle="1" w:styleId="TALChar">
    <w:name w:val="TAL Char"/>
    <w:link w:val="TAL"/>
    <w:qFormat/>
    <w:locked/>
    <w:rsid w:val="00534574"/>
    <w:rPr>
      <w:rFonts w:ascii="Arial" w:hAnsi="Arial"/>
      <w:sz w:val="18"/>
      <w:lang w:val="en-GB" w:eastAsia="en-US"/>
    </w:rPr>
  </w:style>
  <w:style w:type="character" w:customStyle="1" w:styleId="TAHChar">
    <w:name w:val="TAH Char"/>
    <w:link w:val="TAH"/>
    <w:locked/>
    <w:rsid w:val="00534574"/>
    <w:rPr>
      <w:rFonts w:ascii="Arial" w:hAnsi="Arial"/>
      <w:b/>
      <w:sz w:val="18"/>
      <w:lang w:val="en-GB" w:eastAsia="en-US"/>
    </w:rPr>
  </w:style>
  <w:style w:type="character" w:customStyle="1" w:styleId="THChar">
    <w:name w:val="TH Char"/>
    <w:link w:val="TH"/>
    <w:locked/>
    <w:rsid w:val="00534574"/>
    <w:rPr>
      <w:rFonts w:ascii="Arial" w:hAnsi="Arial"/>
      <w:b/>
      <w:lang w:val="en-GB" w:eastAsia="en-US"/>
    </w:rPr>
  </w:style>
  <w:style w:type="character" w:customStyle="1" w:styleId="TACChar">
    <w:name w:val="TAC Char"/>
    <w:link w:val="TAC"/>
    <w:rsid w:val="00534574"/>
    <w:rPr>
      <w:rFonts w:ascii="Arial" w:hAnsi="Arial"/>
      <w:sz w:val="18"/>
      <w:lang w:val="en-GB" w:eastAsia="en-US"/>
    </w:rPr>
  </w:style>
  <w:style w:type="character" w:customStyle="1" w:styleId="TANChar">
    <w:name w:val="TAN Char"/>
    <w:link w:val="TAN"/>
    <w:rsid w:val="00534574"/>
    <w:rPr>
      <w:rFonts w:ascii="Arial" w:hAnsi="Arial"/>
      <w:sz w:val="18"/>
      <w:lang w:val="en-GB" w:eastAsia="en-US"/>
    </w:rPr>
  </w:style>
  <w:style w:type="character" w:customStyle="1" w:styleId="TAHCar">
    <w:name w:val="TAH Car"/>
    <w:rsid w:val="00114BC1"/>
    <w:rPr>
      <w:rFonts w:ascii="Arial" w:hAnsi="Arial"/>
      <w:b/>
      <w:sz w:val="18"/>
      <w:lang w:val="en-GB"/>
    </w:rPr>
  </w:style>
  <w:style w:type="character" w:customStyle="1" w:styleId="2Char">
    <w:name w:val="标题 2 Char"/>
    <w:link w:val="2"/>
    <w:rsid w:val="00BB20A2"/>
    <w:rPr>
      <w:rFonts w:ascii="Arial" w:hAnsi="Arial"/>
      <w:sz w:val="32"/>
      <w:lang w:val="en-GB" w:eastAsia="en-US"/>
    </w:rPr>
  </w:style>
  <w:style w:type="character" w:customStyle="1" w:styleId="PLChar">
    <w:name w:val="PL Char"/>
    <w:link w:val="PL"/>
    <w:locked/>
    <w:rsid w:val="00BB20A2"/>
    <w:rPr>
      <w:rFonts w:ascii="Courier New" w:hAnsi="Courier New"/>
      <w:noProof/>
      <w:sz w:val="16"/>
      <w:lang w:val="en-GB" w:eastAsia="en-US"/>
    </w:rPr>
  </w:style>
  <w:style w:type="character" w:customStyle="1" w:styleId="EXCar">
    <w:name w:val="EX Car"/>
    <w:link w:val="EX"/>
    <w:rsid w:val="0023274F"/>
    <w:rPr>
      <w:rFonts w:ascii="Times New Roman" w:hAnsi="Times New Roman"/>
      <w:lang w:val="en-GB" w:eastAsia="en-US"/>
    </w:rPr>
  </w:style>
  <w:style w:type="character" w:customStyle="1" w:styleId="1Char">
    <w:name w:val="标题 1 Char"/>
    <w:link w:val="1"/>
    <w:rsid w:val="0023274F"/>
    <w:rPr>
      <w:rFonts w:ascii="Arial" w:hAnsi="Arial"/>
      <w:sz w:val="36"/>
      <w:lang w:val="en-GB" w:eastAsia="en-US"/>
    </w:rPr>
  </w:style>
  <w:style w:type="character" w:customStyle="1" w:styleId="EXChar">
    <w:name w:val="EX Char"/>
    <w:locked/>
    <w:rsid w:val="002327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github.com/OAI/OpenAPI-Specification/blob/master/versions/3.0.0.md"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78DB39-09CE-4C35-8B60-738C7E1EA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10</Pages>
  <Words>2668</Words>
  <Characters>18456</Characters>
  <Application>Microsoft Office Word</Application>
  <DocSecurity>0</DocSecurity>
  <Lines>153</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1900-01-01T08:00:00Z</cp:lastPrinted>
  <dcterms:created xsi:type="dcterms:W3CDTF">2019-10-24T03:02:00Z</dcterms:created>
  <dcterms:modified xsi:type="dcterms:W3CDTF">2019-11-01T08:49:00Z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(3)0ayQ8x59Gz36dT8PecdNOmAl15Wm7fIF1SGc0FI7ywNr9Fx9s6SUl0PynaPfi97/8tH9a7+t
gEJAGk8C0vic/5/c+2mbttVECwDxuxVRzkJpH/nOQiXA+mVPuyZzu06RS1BbdLLOV/BztOYG
M0RJwneDZrnml0Ke1RJNUl5GHPMRhsGXuURBsmd8YVI5ZVxkdcl0NrkKgmV3NqVdxYtY5SRY
qs8N3qx7/jUFrYNksr</vt:lpwstr>
  </property>
  <property fmtid="{D5CDD505-2E9C-101B-9397-08002B2CF9AE}" pid="22" name="_2015_ms_pID_7253431">
    <vt:lpwstr>3uAV8mkFzlO8DIJOAA+9wyhn83AsawmgIKYmyMWkxWjcuIC3fZ48Yi
dQO0T/E0tOjy2LK1g5/b0hVYNcE6R4wg4cHBz6+Zox404A9x7cUlPcRZAnb14EnQzm1b0Z+J
5QDQJ+FnZb/U2qF5aqJ7S8gH4Ccl6m6ZxS5seAQkutDc7xJP1dsh5bWZDKJ7sEqYjJbX6Z+B
ATfm5JhX1MJJIZe3DYiNnwp2rArN1jNRIf0Q</vt:lpwstr>
  </property>
  <property fmtid="{D5CDD505-2E9C-101B-9397-08002B2CF9AE}" pid="23" name="_2015_ms_pID_7253432">
    <vt:lpwstr>fg==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1571883731</vt:lpwstr>
  </property>
</Properties>
</file>